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942D" w14:textId="77777777" w:rsidR="00C62E51" w:rsidRPr="00C4053F" w:rsidRDefault="00C62E51" w:rsidP="006033AD">
      <w:pPr>
        <w:jc w:val="both"/>
      </w:pPr>
    </w:p>
    <w:p w14:paraId="4EF10EC8" w14:textId="56D12A01" w:rsidR="0053697C" w:rsidRPr="00C4053F" w:rsidRDefault="0053697C" w:rsidP="00672B55">
      <w:pPr>
        <w:jc w:val="center"/>
        <w:rPr>
          <w:rFonts w:ascii="Tahoma" w:eastAsiaTheme="minorHAnsi" w:hAnsi="Tahoma" w:cs="Tahoma"/>
          <w:b/>
          <w:bCs/>
          <w:color w:val="000000"/>
          <w:sz w:val="31"/>
          <w:szCs w:val="31"/>
          <w:lang w:eastAsia="en-US"/>
          <w14:ligatures w14:val="standardContextual"/>
        </w:rPr>
      </w:pPr>
      <w:r w:rsidRPr="00C4053F">
        <w:rPr>
          <w:rFonts w:ascii="Tahoma" w:eastAsiaTheme="minorHAnsi" w:hAnsi="Tahoma" w:cs="Tahoma"/>
          <w:b/>
          <w:bCs/>
          <w:color w:val="000000"/>
          <w:sz w:val="31"/>
          <w:szCs w:val="31"/>
          <w:lang w:eastAsia="en-US"/>
          <w14:ligatures w14:val="standardContextual"/>
        </w:rPr>
        <w:t>VŠEOBECNÉ OBCHODNÍ PODMÍNKY Q-Bau Q-Metall s.r.o.</w:t>
      </w:r>
      <w:r w:rsidR="00672B55">
        <w:rPr>
          <w:rFonts w:ascii="Tahoma" w:eastAsiaTheme="minorHAnsi" w:hAnsi="Tahoma" w:cs="Tahoma"/>
          <w:b/>
          <w:bCs/>
          <w:color w:val="000000"/>
          <w:sz w:val="31"/>
          <w:szCs w:val="31"/>
          <w:lang w:eastAsia="en-US"/>
          <w14:ligatures w14:val="standardContextual"/>
        </w:rPr>
        <w:t xml:space="preserve"> PRO OBJEDNATELE</w:t>
      </w:r>
    </w:p>
    <w:p w14:paraId="580A4910" w14:textId="77777777" w:rsidR="00672B55" w:rsidRDefault="00672B55" w:rsidP="006033AD">
      <w:pPr>
        <w:jc w:val="both"/>
        <w:rPr>
          <w:rFonts w:ascii="Tahoma" w:eastAsiaTheme="minorHAnsi" w:hAnsi="Tahoma" w:cs="Tahoma"/>
          <w:color w:val="000000"/>
          <w:sz w:val="22"/>
          <w:szCs w:val="22"/>
          <w:lang w:eastAsia="en-US"/>
          <w14:ligatures w14:val="standardContextual"/>
        </w:rPr>
      </w:pPr>
    </w:p>
    <w:p w14:paraId="28313C5C" w14:textId="29377B88" w:rsidR="0053697C" w:rsidRPr="00C4053F" w:rsidRDefault="0053697C" w:rsidP="006033AD">
      <w:pPr>
        <w:jc w:val="both"/>
        <w:rPr>
          <w:rFonts w:ascii="Tahoma" w:eastAsiaTheme="minorHAnsi" w:hAnsi="Tahoma" w:cs="Tahoma"/>
          <w:color w:val="000000"/>
          <w:sz w:val="22"/>
          <w:szCs w:val="22"/>
          <w:lang w:eastAsia="en-US"/>
          <w14:ligatures w14:val="standardContextual"/>
        </w:rPr>
      </w:pPr>
      <w:r w:rsidRPr="00C4053F">
        <w:rPr>
          <w:rFonts w:ascii="Tahoma" w:eastAsiaTheme="minorHAnsi" w:hAnsi="Tahoma" w:cs="Tahoma"/>
          <w:color w:val="000000"/>
          <w:sz w:val="22"/>
          <w:szCs w:val="22"/>
          <w:lang w:eastAsia="en-US"/>
          <w14:ligatures w14:val="standardContextual"/>
        </w:rPr>
        <w:t>Tyto „Všeobecné obchodní podmínky</w:t>
      </w:r>
      <w:r w:rsidR="00D34ABF">
        <w:rPr>
          <w:rFonts w:ascii="Tahoma" w:eastAsiaTheme="minorHAnsi" w:hAnsi="Tahoma" w:cs="Tahoma"/>
          <w:color w:val="000000"/>
          <w:sz w:val="22"/>
          <w:szCs w:val="22"/>
          <w:lang w:eastAsia="en-US"/>
          <w14:ligatures w14:val="standardContextual"/>
        </w:rPr>
        <w:t xml:space="preserve"> </w:t>
      </w:r>
      <w:r w:rsidR="00672B55">
        <w:rPr>
          <w:rFonts w:ascii="Tahoma" w:eastAsiaTheme="minorHAnsi" w:hAnsi="Tahoma" w:cs="Tahoma"/>
          <w:color w:val="000000"/>
          <w:sz w:val="22"/>
          <w:szCs w:val="22"/>
          <w:lang w:eastAsia="en-US"/>
          <w14:ligatures w14:val="standardContextual"/>
        </w:rPr>
        <w:t>Q-Bau Q-Metall s.r.o. pro objednatele</w:t>
      </w:r>
      <w:r w:rsidR="00EE450D">
        <w:rPr>
          <w:rFonts w:ascii="Tahoma" w:eastAsiaTheme="minorHAnsi" w:hAnsi="Tahoma" w:cs="Tahoma"/>
          <w:color w:val="000000"/>
          <w:sz w:val="22"/>
          <w:szCs w:val="22"/>
          <w:lang w:eastAsia="en-US"/>
          <w14:ligatures w14:val="standardContextual"/>
        </w:rPr>
        <w:t xml:space="preserve">“ </w:t>
      </w:r>
      <w:r w:rsidRPr="00C4053F">
        <w:rPr>
          <w:rFonts w:ascii="Tahoma" w:eastAsiaTheme="minorHAnsi" w:hAnsi="Tahoma" w:cs="Tahoma"/>
          <w:color w:val="000000"/>
          <w:sz w:val="22"/>
          <w:szCs w:val="22"/>
          <w:lang w:eastAsia="en-US"/>
          <w14:ligatures w14:val="standardContextual"/>
        </w:rPr>
        <w:t>(dále jen „</w:t>
      </w:r>
      <w:r w:rsidRPr="00C4053F">
        <w:rPr>
          <w:rFonts w:ascii="Tahoma" w:eastAsiaTheme="minorHAnsi" w:hAnsi="Tahoma" w:cs="Tahoma"/>
          <w:b/>
          <w:bCs/>
          <w:color w:val="000000"/>
          <w:sz w:val="22"/>
          <w:szCs w:val="22"/>
          <w:lang w:eastAsia="en-US"/>
          <w14:ligatures w14:val="standardContextual"/>
        </w:rPr>
        <w:t>V</w:t>
      </w:r>
      <w:r w:rsidR="0025572C" w:rsidRPr="00C4053F">
        <w:rPr>
          <w:rFonts w:ascii="Tahoma" w:eastAsiaTheme="minorHAnsi" w:hAnsi="Tahoma" w:cs="Tahoma"/>
          <w:b/>
          <w:bCs/>
          <w:color w:val="000000"/>
          <w:sz w:val="22"/>
          <w:szCs w:val="22"/>
          <w:lang w:eastAsia="en-US"/>
          <w14:ligatures w14:val="standardContextual"/>
        </w:rPr>
        <w:t>O</w:t>
      </w:r>
      <w:r w:rsidRPr="00C4053F">
        <w:rPr>
          <w:rFonts w:ascii="Tahoma" w:eastAsiaTheme="minorHAnsi" w:hAnsi="Tahoma" w:cs="Tahoma"/>
          <w:b/>
          <w:bCs/>
          <w:color w:val="000000"/>
          <w:sz w:val="22"/>
          <w:szCs w:val="22"/>
          <w:lang w:eastAsia="en-US"/>
          <w14:ligatures w14:val="standardContextual"/>
        </w:rPr>
        <w:t>P</w:t>
      </w:r>
      <w:r w:rsidRPr="00C4053F">
        <w:rPr>
          <w:rFonts w:ascii="Tahoma" w:eastAsiaTheme="minorHAnsi" w:hAnsi="Tahoma" w:cs="Tahoma"/>
          <w:color w:val="000000"/>
          <w:sz w:val="22"/>
          <w:szCs w:val="22"/>
          <w:lang w:eastAsia="en-US"/>
          <w14:ligatures w14:val="standardContextual"/>
        </w:rPr>
        <w:t>“ nebo „</w:t>
      </w:r>
      <w:r w:rsidRPr="00C4053F">
        <w:rPr>
          <w:rFonts w:ascii="Tahoma" w:eastAsiaTheme="minorHAnsi" w:hAnsi="Tahoma" w:cs="Tahoma"/>
          <w:b/>
          <w:bCs/>
          <w:color w:val="000000"/>
          <w:sz w:val="22"/>
          <w:szCs w:val="22"/>
          <w:lang w:eastAsia="en-US"/>
          <w14:ligatures w14:val="standardContextual"/>
        </w:rPr>
        <w:t>Všeobecné podmínky</w:t>
      </w:r>
      <w:r w:rsidRPr="00C4053F">
        <w:rPr>
          <w:rFonts w:ascii="Tahoma" w:eastAsiaTheme="minorHAnsi" w:hAnsi="Tahoma" w:cs="Tahoma"/>
          <w:color w:val="000000"/>
          <w:sz w:val="22"/>
          <w:szCs w:val="22"/>
          <w:lang w:eastAsia="en-US"/>
          <w14:ligatures w14:val="standardContextual"/>
        </w:rPr>
        <w:t>“) jsou nedílnou součástí každé smlouvy o dílo, kterou uzavírá společnost Q-</w:t>
      </w:r>
      <w:r w:rsidR="00112B29" w:rsidRPr="00C4053F">
        <w:rPr>
          <w:rFonts w:ascii="Tahoma" w:eastAsiaTheme="minorHAnsi" w:hAnsi="Tahoma" w:cs="Tahoma"/>
          <w:color w:val="000000"/>
          <w:sz w:val="22"/>
          <w:szCs w:val="22"/>
          <w:lang w:eastAsia="en-US"/>
          <w14:ligatures w14:val="standardContextual"/>
        </w:rPr>
        <w:t>Bau</w:t>
      </w:r>
      <w:r w:rsidRPr="00C4053F">
        <w:rPr>
          <w:rFonts w:ascii="Tahoma" w:eastAsiaTheme="minorHAnsi" w:hAnsi="Tahoma" w:cs="Tahoma"/>
          <w:color w:val="000000"/>
          <w:sz w:val="22"/>
          <w:szCs w:val="22"/>
          <w:lang w:eastAsia="en-US"/>
          <w14:ligatures w14:val="standardContextual"/>
        </w:rPr>
        <w:t xml:space="preserve"> Q-</w:t>
      </w:r>
      <w:r w:rsidR="00112B29" w:rsidRPr="00C4053F">
        <w:rPr>
          <w:rFonts w:ascii="Tahoma" w:eastAsiaTheme="minorHAnsi" w:hAnsi="Tahoma" w:cs="Tahoma"/>
          <w:color w:val="000000"/>
          <w:sz w:val="22"/>
          <w:szCs w:val="22"/>
          <w:lang w:eastAsia="en-US"/>
          <w14:ligatures w14:val="standardContextual"/>
        </w:rPr>
        <w:t>Metall</w:t>
      </w:r>
      <w:r w:rsidRPr="00C4053F">
        <w:rPr>
          <w:rFonts w:ascii="Tahoma" w:eastAsiaTheme="minorHAnsi" w:hAnsi="Tahoma" w:cs="Tahoma"/>
          <w:color w:val="000000"/>
          <w:sz w:val="22"/>
          <w:szCs w:val="22"/>
          <w:lang w:eastAsia="en-US"/>
          <w14:ligatures w14:val="standardContextual"/>
        </w:rPr>
        <w:t xml:space="preserve"> spol. s r. o., IČ: 21042390, se sídlem K rozvodně 260/6 Praha Slivenec, </w:t>
      </w:r>
      <w:r w:rsidR="00672B55">
        <w:rPr>
          <w:rFonts w:ascii="Tahoma" w:eastAsiaTheme="minorHAnsi" w:hAnsi="Tahoma" w:cs="Tahoma"/>
          <w:color w:val="000000"/>
          <w:sz w:val="22"/>
          <w:szCs w:val="22"/>
          <w:lang w:eastAsia="en-US"/>
          <w14:ligatures w14:val="standardContextual"/>
        </w:rPr>
        <w:t>v postavení</w:t>
      </w:r>
      <w:r w:rsidRPr="00C4053F">
        <w:rPr>
          <w:rFonts w:ascii="Tahoma" w:eastAsiaTheme="minorHAnsi" w:hAnsi="Tahoma" w:cs="Tahoma"/>
          <w:color w:val="000000"/>
          <w:sz w:val="22"/>
          <w:szCs w:val="22"/>
          <w:lang w:eastAsia="en-US"/>
          <w14:ligatures w14:val="standardContextual"/>
        </w:rPr>
        <w:t xml:space="preserve"> </w:t>
      </w:r>
      <w:r w:rsidR="000366F6" w:rsidRPr="00C4053F">
        <w:rPr>
          <w:rFonts w:ascii="Tahoma" w:eastAsiaTheme="minorHAnsi" w:hAnsi="Tahoma" w:cs="Tahoma"/>
          <w:color w:val="000000"/>
          <w:sz w:val="22"/>
          <w:szCs w:val="22"/>
          <w:lang w:eastAsia="en-US"/>
          <w14:ligatures w14:val="standardContextual"/>
        </w:rPr>
        <w:t>zhotovitel</w:t>
      </w:r>
      <w:r w:rsidR="00672B55">
        <w:rPr>
          <w:rFonts w:ascii="Tahoma" w:eastAsiaTheme="minorHAnsi" w:hAnsi="Tahoma" w:cs="Tahoma"/>
          <w:color w:val="000000"/>
          <w:sz w:val="22"/>
          <w:szCs w:val="22"/>
          <w:lang w:eastAsia="en-US"/>
          <w14:ligatures w14:val="standardContextual"/>
        </w:rPr>
        <w:t xml:space="preserve">e. </w:t>
      </w:r>
    </w:p>
    <w:p w14:paraId="16825458" w14:textId="77777777" w:rsidR="000366F6" w:rsidRPr="00C4053F" w:rsidRDefault="000366F6" w:rsidP="00985173">
      <w:pPr>
        <w:rPr>
          <w:rFonts w:ascii="Tahoma" w:eastAsiaTheme="minorHAnsi" w:hAnsi="Tahoma" w:cs="Tahoma"/>
          <w:color w:val="000000"/>
          <w:sz w:val="22"/>
          <w:szCs w:val="22"/>
          <w:lang w:eastAsia="en-US"/>
          <w14:ligatures w14:val="standardContextual"/>
        </w:rPr>
      </w:pPr>
    </w:p>
    <w:p w14:paraId="5EAE6E22" w14:textId="77777777" w:rsidR="000366F6" w:rsidRPr="00C4053F" w:rsidRDefault="000366F6" w:rsidP="00985173">
      <w:pPr>
        <w:rPr>
          <w:rFonts w:ascii="Tahoma" w:eastAsiaTheme="minorHAnsi" w:hAnsi="Tahoma" w:cs="Tahoma"/>
          <w:b/>
          <w:bCs/>
          <w:color w:val="000000"/>
          <w:sz w:val="22"/>
          <w:szCs w:val="22"/>
          <w:lang w:eastAsia="en-US"/>
          <w14:ligatures w14:val="standardContextual"/>
        </w:rPr>
      </w:pPr>
    </w:p>
    <w:p w14:paraId="03E55BC9" w14:textId="0DC677BE" w:rsidR="0053697C" w:rsidRPr="00C4053F" w:rsidRDefault="000366F6" w:rsidP="00985173">
      <w:pPr>
        <w:rPr>
          <w:rFonts w:ascii="Tahoma" w:eastAsiaTheme="minorHAnsi" w:hAnsi="Tahoma" w:cs="Tahoma"/>
          <w:b/>
          <w:bCs/>
          <w:color w:val="000000"/>
          <w:lang w:eastAsia="en-US"/>
          <w14:ligatures w14:val="standardContextual"/>
        </w:rPr>
      </w:pPr>
      <w:r w:rsidRPr="00C4053F">
        <w:rPr>
          <w:rFonts w:ascii="Tahoma" w:eastAsiaTheme="minorHAnsi" w:hAnsi="Tahoma" w:cs="Tahoma"/>
          <w:b/>
          <w:bCs/>
          <w:color w:val="000000"/>
          <w:lang w:eastAsia="en-US"/>
          <w14:ligatures w14:val="standardContextual"/>
        </w:rPr>
        <w:t xml:space="preserve">Úvodní </w:t>
      </w:r>
      <w:r w:rsidR="007F1AF1" w:rsidRPr="00C4053F">
        <w:rPr>
          <w:rFonts w:ascii="Tahoma" w:eastAsiaTheme="minorHAnsi" w:hAnsi="Tahoma" w:cs="Tahoma"/>
          <w:b/>
          <w:bCs/>
          <w:color w:val="000000"/>
          <w:lang w:eastAsia="en-US"/>
          <w14:ligatures w14:val="standardContextual"/>
        </w:rPr>
        <w:t>ustanovení</w:t>
      </w:r>
    </w:p>
    <w:p w14:paraId="523C65CB" w14:textId="77777777" w:rsidR="00EE450D" w:rsidRPr="00EE450D" w:rsidRDefault="00C83468" w:rsidP="00985173">
      <w:pPr>
        <w:pStyle w:val="Odstavecseseznamem"/>
        <w:numPr>
          <w:ilvl w:val="0"/>
          <w:numId w:val="2"/>
        </w:numPr>
        <w:jc w:val="both"/>
        <w:rPr>
          <w:rFonts w:ascii="Arial" w:hAnsi="Arial" w:cs="Arial"/>
          <w:b/>
          <w:bCs/>
          <w:color w:val="000000"/>
          <w:sz w:val="19"/>
          <w:szCs w:val="19"/>
        </w:rPr>
      </w:pPr>
      <w:r w:rsidRPr="00C4053F">
        <w:rPr>
          <w:rFonts w:ascii="Tahoma" w:hAnsi="Tahoma" w:cs="Tahoma"/>
          <w:color w:val="000000"/>
          <w:sz w:val="22"/>
          <w:szCs w:val="22"/>
        </w:rPr>
        <w:t xml:space="preserve">Smlouva o dílo je uzavřena </w:t>
      </w:r>
      <w:r w:rsidR="00F0345C" w:rsidRPr="00C4053F">
        <w:rPr>
          <w:rFonts w:ascii="Tahoma" w:hAnsi="Tahoma" w:cs="Tahoma"/>
          <w:color w:val="000000"/>
          <w:sz w:val="22"/>
          <w:szCs w:val="22"/>
        </w:rPr>
        <w:t>mezi objednatelem a zhotovitelem (i) uzavřením písemné smlouvy o dílo,</w:t>
      </w:r>
      <w:r w:rsidR="00A05BDA" w:rsidRPr="00C4053F">
        <w:rPr>
          <w:rFonts w:ascii="Tahoma" w:hAnsi="Tahoma" w:cs="Tahoma"/>
          <w:color w:val="000000"/>
          <w:sz w:val="22"/>
          <w:szCs w:val="22"/>
        </w:rPr>
        <w:t xml:space="preserve"> </w:t>
      </w:r>
      <w:r w:rsidR="00F0345C" w:rsidRPr="00C4053F">
        <w:rPr>
          <w:rFonts w:ascii="Tahoma" w:hAnsi="Tahoma" w:cs="Tahoma"/>
          <w:color w:val="000000"/>
          <w:sz w:val="22"/>
          <w:szCs w:val="22"/>
        </w:rPr>
        <w:t>nebo (</w:t>
      </w:r>
      <w:proofErr w:type="spellStart"/>
      <w:r w:rsidR="00F0345C" w:rsidRPr="00C4053F">
        <w:rPr>
          <w:rFonts w:ascii="Tahoma" w:hAnsi="Tahoma" w:cs="Tahoma"/>
          <w:color w:val="000000"/>
          <w:sz w:val="22"/>
          <w:szCs w:val="22"/>
        </w:rPr>
        <w:t>ii</w:t>
      </w:r>
      <w:proofErr w:type="spellEnd"/>
      <w:r w:rsidR="00F0345C" w:rsidRPr="00C4053F">
        <w:rPr>
          <w:rFonts w:ascii="Tahoma" w:hAnsi="Tahoma" w:cs="Tahoma"/>
          <w:color w:val="000000"/>
          <w:sz w:val="22"/>
          <w:szCs w:val="22"/>
        </w:rPr>
        <w:t xml:space="preserve">) akceptací cenové nabídky zhotovitele </w:t>
      </w:r>
      <w:r w:rsidR="00A05BDA" w:rsidRPr="00C4053F">
        <w:rPr>
          <w:rFonts w:ascii="Tahoma" w:hAnsi="Tahoma" w:cs="Tahoma"/>
          <w:color w:val="000000"/>
          <w:sz w:val="22"/>
          <w:szCs w:val="22"/>
        </w:rPr>
        <w:t>ze strany objednatele</w:t>
      </w:r>
      <w:r w:rsidR="00F35124" w:rsidRPr="00C4053F">
        <w:rPr>
          <w:rFonts w:ascii="Tahoma" w:hAnsi="Tahoma" w:cs="Tahoma"/>
          <w:color w:val="000000"/>
          <w:sz w:val="22"/>
          <w:szCs w:val="22"/>
        </w:rPr>
        <w:t xml:space="preserve">, </w:t>
      </w:r>
      <w:r w:rsidR="007F4F53" w:rsidRPr="00C4053F">
        <w:rPr>
          <w:rFonts w:ascii="Tahoma" w:hAnsi="Tahoma" w:cs="Tahoma"/>
          <w:color w:val="000000"/>
          <w:sz w:val="22"/>
          <w:szCs w:val="22"/>
        </w:rPr>
        <w:t xml:space="preserve">přičemž </w:t>
      </w:r>
      <w:r w:rsidR="00C64F94" w:rsidRPr="00C4053F">
        <w:rPr>
          <w:rFonts w:ascii="Tahoma" w:hAnsi="Tahoma" w:cs="Tahoma"/>
          <w:color w:val="000000"/>
          <w:sz w:val="22"/>
          <w:szCs w:val="22"/>
        </w:rPr>
        <w:t xml:space="preserve">za akceptaci se považuje </w:t>
      </w:r>
      <w:r w:rsidR="001C4890" w:rsidRPr="00C4053F">
        <w:rPr>
          <w:rFonts w:ascii="Tahoma" w:hAnsi="Tahoma" w:cs="Tahoma"/>
          <w:color w:val="000000"/>
          <w:sz w:val="22"/>
          <w:szCs w:val="22"/>
        </w:rPr>
        <w:t xml:space="preserve">písemný </w:t>
      </w:r>
      <w:r w:rsidR="00C64F94" w:rsidRPr="00C4053F">
        <w:rPr>
          <w:rFonts w:ascii="Tahoma" w:hAnsi="Tahoma" w:cs="Tahoma"/>
          <w:color w:val="000000"/>
          <w:sz w:val="22"/>
          <w:szCs w:val="22"/>
        </w:rPr>
        <w:t>projev objednatele, že s</w:t>
      </w:r>
      <w:r w:rsidR="001C4890" w:rsidRPr="00C4053F">
        <w:rPr>
          <w:rFonts w:ascii="Tahoma" w:hAnsi="Tahoma" w:cs="Tahoma"/>
          <w:color w:val="000000"/>
          <w:sz w:val="22"/>
          <w:szCs w:val="22"/>
        </w:rPr>
        <w:t> </w:t>
      </w:r>
      <w:r w:rsidR="00C64F94" w:rsidRPr="00C4053F">
        <w:rPr>
          <w:rFonts w:ascii="Tahoma" w:hAnsi="Tahoma" w:cs="Tahoma"/>
          <w:color w:val="000000"/>
          <w:sz w:val="22"/>
          <w:szCs w:val="22"/>
        </w:rPr>
        <w:t>nabídko</w:t>
      </w:r>
      <w:r w:rsidR="001C4890" w:rsidRPr="00C4053F">
        <w:rPr>
          <w:rFonts w:ascii="Tahoma" w:hAnsi="Tahoma" w:cs="Tahoma"/>
          <w:color w:val="000000"/>
          <w:sz w:val="22"/>
          <w:szCs w:val="22"/>
        </w:rPr>
        <w:t xml:space="preserve">u zaslanou zhotovitelem souhlasí </w:t>
      </w:r>
      <w:r w:rsidR="00F35124" w:rsidRPr="00C4053F">
        <w:rPr>
          <w:rFonts w:ascii="Tahoma" w:hAnsi="Tahoma" w:cs="Tahoma"/>
          <w:color w:val="000000"/>
          <w:sz w:val="22"/>
          <w:szCs w:val="22"/>
        </w:rPr>
        <w:t xml:space="preserve">(dále jen v obou případech uzavření </w:t>
      </w:r>
      <w:r w:rsidR="00294D93" w:rsidRPr="00C4053F">
        <w:rPr>
          <w:rFonts w:ascii="Tahoma" w:hAnsi="Tahoma" w:cs="Tahoma"/>
          <w:color w:val="000000"/>
          <w:sz w:val="22"/>
          <w:szCs w:val="22"/>
        </w:rPr>
        <w:t xml:space="preserve">jako </w:t>
      </w:r>
      <w:r w:rsidR="00F35124" w:rsidRPr="00C4053F">
        <w:rPr>
          <w:rFonts w:ascii="Tahoma" w:hAnsi="Tahoma" w:cs="Tahoma"/>
          <w:color w:val="000000"/>
          <w:sz w:val="22"/>
          <w:szCs w:val="22"/>
        </w:rPr>
        <w:t>„Smlouva“)</w:t>
      </w:r>
      <w:r w:rsidR="00A05BDA" w:rsidRPr="00C4053F">
        <w:rPr>
          <w:rFonts w:ascii="Tahoma" w:hAnsi="Tahoma" w:cs="Tahoma"/>
          <w:color w:val="000000"/>
          <w:sz w:val="22"/>
          <w:szCs w:val="22"/>
        </w:rPr>
        <w:t>.</w:t>
      </w:r>
      <w:r w:rsidR="001C4890" w:rsidRPr="00C4053F">
        <w:rPr>
          <w:rFonts w:ascii="Tahoma" w:hAnsi="Tahoma" w:cs="Tahoma"/>
          <w:color w:val="000000"/>
          <w:sz w:val="22"/>
          <w:szCs w:val="22"/>
        </w:rPr>
        <w:t xml:space="preserve"> Za písemný projev dle předchozí věty se považuje </w:t>
      </w:r>
      <w:r w:rsidR="00B41CA2" w:rsidRPr="00C4053F">
        <w:rPr>
          <w:rFonts w:ascii="Tahoma" w:hAnsi="Tahoma" w:cs="Tahoma"/>
          <w:color w:val="000000"/>
          <w:sz w:val="22"/>
          <w:szCs w:val="22"/>
        </w:rPr>
        <w:t xml:space="preserve">i </w:t>
      </w:r>
      <w:r w:rsidR="00B7145A" w:rsidRPr="00C4053F">
        <w:rPr>
          <w:rFonts w:ascii="Tahoma" w:hAnsi="Tahoma" w:cs="Tahoma"/>
          <w:color w:val="000000"/>
          <w:sz w:val="22"/>
          <w:szCs w:val="22"/>
        </w:rPr>
        <w:t>potvrzení</w:t>
      </w:r>
      <w:r w:rsidR="00B41CA2" w:rsidRPr="00C4053F">
        <w:rPr>
          <w:rFonts w:ascii="Tahoma" w:hAnsi="Tahoma" w:cs="Tahoma"/>
          <w:color w:val="000000"/>
          <w:sz w:val="22"/>
          <w:szCs w:val="22"/>
        </w:rPr>
        <w:t xml:space="preserve"> </w:t>
      </w:r>
      <w:r w:rsidR="00AC7DBE" w:rsidRPr="00C4053F">
        <w:rPr>
          <w:rFonts w:ascii="Tahoma" w:hAnsi="Tahoma" w:cs="Tahoma"/>
          <w:color w:val="000000"/>
          <w:sz w:val="22"/>
          <w:szCs w:val="22"/>
        </w:rPr>
        <w:t xml:space="preserve">elektronickými </w:t>
      </w:r>
      <w:r w:rsidR="008E6EC6" w:rsidRPr="00C4053F">
        <w:rPr>
          <w:rFonts w:ascii="Tahoma" w:hAnsi="Tahoma" w:cs="Tahoma"/>
          <w:color w:val="000000"/>
          <w:sz w:val="22"/>
          <w:szCs w:val="22"/>
        </w:rPr>
        <w:t xml:space="preserve">či dálkovými </w:t>
      </w:r>
      <w:r w:rsidR="00AC7DBE" w:rsidRPr="00C4053F">
        <w:rPr>
          <w:rFonts w:ascii="Tahoma" w:hAnsi="Tahoma" w:cs="Tahoma"/>
          <w:color w:val="000000"/>
          <w:sz w:val="22"/>
          <w:szCs w:val="22"/>
        </w:rPr>
        <w:t>prostředky (např. e-mailem</w:t>
      </w:r>
      <w:r w:rsidR="008E6EC6" w:rsidRPr="00C4053F">
        <w:rPr>
          <w:rFonts w:ascii="Tahoma" w:hAnsi="Tahoma" w:cs="Tahoma"/>
          <w:color w:val="000000"/>
          <w:sz w:val="22"/>
          <w:szCs w:val="22"/>
        </w:rPr>
        <w:t>, SMS, prostřednictvím WhatsApp</w:t>
      </w:r>
      <w:r w:rsidR="00AC7DBE" w:rsidRPr="00C4053F">
        <w:rPr>
          <w:rFonts w:ascii="Tahoma" w:hAnsi="Tahoma" w:cs="Tahoma"/>
          <w:color w:val="000000"/>
          <w:sz w:val="22"/>
          <w:szCs w:val="22"/>
        </w:rPr>
        <w:t>)</w:t>
      </w:r>
      <w:r w:rsidR="006033AD" w:rsidRPr="00C4053F">
        <w:rPr>
          <w:rFonts w:ascii="Tahoma" w:hAnsi="Tahoma" w:cs="Tahoma"/>
          <w:color w:val="000000"/>
          <w:sz w:val="22"/>
          <w:szCs w:val="22"/>
        </w:rPr>
        <w:t xml:space="preserve">. </w:t>
      </w:r>
      <w:r w:rsidR="00A05BDA" w:rsidRPr="00C4053F">
        <w:rPr>
          <w:rFonts w:ascii="Tahoma" w:hAnsi="Tahoma" w:cs="Tahoma"/>
          <w:color w:val="000000"/>
          <w:sz w:val="22"/>
          <w:szCs w:val="22"/>
        </w:rPr>
        <w:t>V obou případech jsou součástí takové Smlouvy tyto Všeobecné podmínky</w:t>
      </w:r>
      <w:r w:rsidR="00BC112A" w:rsidRPr="00C4053F">
        <w:rPr>
          <w:rFonts w:ascii="Tahoma" w:hAnsi="Tahoma" w:cs="Tahoma"/>
          <w:color w:val="000000"/>
          <w:sz w:val="22"/>
          <w:szCs w:val="22"/>
        </w:rPr>
        <w:t>, případně i předmětná cenová nabídka</w:t>
      </w:r>
      <w:r w:rsidR="00A05BDA" w:rsidRPr="00C4053F">
        <w:rPr>
          <w:rFonts w:ascii="Tahoma" w:hAnsi="Tahoma" w:cs="Tahoma"/>
          <w:color w:val="000000"/>
          <w:sz w:val="22"/>
          <w:szCs w:val="22"/>
        </w:rPr>
        <w:t xml:space="preserve">. </w:t>
      </w:r>
    </w:p>
    <w:p w14:paraId="71DAEF84" w14:textId="4DEE83A0" w:rsidR="00E8119F" w:rsidRPr="00C4053F" w:rsidRDefault="00B200DE" w:rsidP="00985173">
      <w:pPr>
        <w:pStyle w:val="Odstavecseseznamem"/>
        <w:numPr>
          <w:ilvl w:val="0"/>
          <w:numId w:val="2"/>
        </w:numPr>
        <w:jc w:val="both"/>
        <w:rPr>
          <w:rFonts w:ascii="Arial" w:hAnsi="Arial" w:cs="Arial"/>
          <w:b/>
          <w:bCs/>
          <w:color w:val="000000"/>
          <w:sz w:val="19"/>
          <w:szCs w:val="19"/>
        </w:rPr>
      </w:pPr>
      <w:r>
        <w:rPr>
          <w:rFonts w:ascii="Tahoma" w:hAnsi="Tahoma" w:cs="Tahoma"/>
          <w:color w:val="000000"/>
          <w:sz w:val="22"/>
          <w:szCs w:val="22"/>
        </w:rPr>
        <w:t xml:space="preserve">Cenová nabídka je platná 30 kalendářních dnů od jejího doručení objednateli. </w:t>
      </w:r>
    </w:p>
    <w:p w14:paraId="23030576" w14:textId="2F59938F" w:rsidR="00BF3C32" w:rsidRPr="00C4053F" w:rsidRDefault="0053697C" w:rsidP="004452CE">
      <w:pPr>
        <w:pStyle w:val="Odstavecseseznamem"/>
        <w:numPr>
          <w:ilvl w:val="0"/>
          <w:numId w:val="2"/>
        </w:numPr>
        <w:jc w:val="both"/>
        <w:rPr>
          <w:rFonts w:ascii="Tahoma" w:hAnsi="Tahoma" w:cs="Tahoma"/>
          <w:color w:val="000000"/>
          <w:sz w:val="22"/>
          <w:szCs w:val="22"/>
        </w:rPr>
      </w:pPr>
      <w:r w:rsidRPr="00C4053F">
        <w:rPr>
          <w:rFonts w:ascii="Tahoma" w:hAnsi="Tahoma" w:cs="Tahoma"/>
          <w:color w:val="000000"/>
          <w:sz w:val="22"/>
          <w:szCs w:val="22"/>
        </w:rPr>
        <w:t>Dílo je specifikované ve</w:t>
      </w:r>
      <w:r w:rsidR="00E8119F" w:rsidRPr="00C4053F">
        <w:rPr>
          <w:rFonts w:ascii="Tahoma" w:hAnsi="Tahoma" w:cs="Tahoma"/>
          <w:color w:val="000000"/>
          <w:sz w:val="22"/>
          <w:szCs w:val="22"/>
        </w:rPr>
        <w:t xml:space="preserve"> S</w:t>
      </w:r>
      <w:r w:rsidRPr="00C4053F">
        <w:rPr>
          <w:rFonts w:ascii="Tahoma" w:hAnsi="Tahoma" w:cs="Tahoma"/>
          <w:color w:val="000000"/>
          <w:sz w:val="22"/>
          <w:szCs w:val="22"/>
        </w:rPr>
        <w:t>mlouvě a jejích přílohách. Za</w:t>
      </w:r>
      <w:r w:rsidR="00E8119F" w:rsidRPr="00C4053F">
        <w:rPr>
          <w:rFonts w:ascii="Tahoma" w:hAnsi="Tahoma" w:cs="Tahoma"/>
          <w:color w:val="000000"/>
          <w:sz w:val="22"/>
          <w:szCs w:val="22"/>
        </w:rPr>
        <w:t xml:space="preserve"> </w:t>
      </w:r>
      <w:r w:rsidRPr="00C4053F">
        <w:rPr>
          <w:rFonts w:ascii="Tahoma" w:hAnsi="Tahoma" w:cs="Tahoma"/>
          <w:color w:val="000000"/>
          <w:sz w:val="22"/>
          <w:szCs w:val="22"/>
        </w:rPr>
        <w:t xml:space="preserve">přílohy </w:t>
      </w:r>
      <w:r w:rsidR="00E8119F" w:rsidRPr="00C4053F">
        <w:rPr>
          <w:rFonts w:ascii="Tahoma" w:hAnsi="Tahoma" w:cs="Tahoma"/>
          <w:color w:val="000000"/>
          <w:sz w:val="22"/>
          <w:szCs w:val="22"/>
        </w:rPr>
        <w:t>S</w:t>
      </w:r>
      <w:r w:rsidRPr="00C4053F">
        <w:rPr>
          <w:rFonts w:ascii="Tahoma" w:hAnsi="Tahoma" w:cs="Tahoma"/>
          <w:color w:val="000000"/>
          <w:sz w:val="22"/>
          <w:szCs w:val="22"/>
        </w:rPr>
        <w:t xml:space="preserve">mlouvy </w:t>
      </w:r>
      <w:r w:rsidR="004452CE" w:rsidRPr="00C4053F">
        <w:rPr>
          <w:rFonts w:ascii="Tahoma" w:hAnsi="Tahoma" w:cs="Tahoma"/>
          <w:color w:val="000000"/>
          <w:sz w:val="22"/>
          <w:szCs w:val="22"/>
        </w:rPr>
        <w:t xml:space="preserve">a její součást </w:t>
      </w:r>
      <w:r w:rsidRPr="00C4053F">
        <w:rPr>
          <w:rFonts w:ascii="Tahoma" w:hAnsi="Tahoma" w:cs="Tahoma"/>
          <w:color w:val="000000"/>
          <w:sz w:val="22"/>
          <w:szCs w:val="22"/>
        </w:rPr>
        <w:t>se považuje</w:t>
      </w:r>
      <w:r w:rsidR="00E8119F" w:rsidRPr="00C4053F">
        <w:rPr>
          <w:rFonts w:ascii="Tahoma" w:hAnsi="Tahoma" w:cs="Tahoma"/>
          <w:color w:val="000000"/>
          <w:sz w:val="22"/>
          <w:szCs w:val="22"/>
        </w:rPr>
        <w:t xml:space="preserve"> </w:t>
      </w:r>
      <w:r w:rsidRPr="00C4053F">
        <w:rPr>
          <w:rFonts w:ascii="Tahoma" w:hAnsi="Tahoma" w:cs="Tahoma"/>
          <w:color w:val="000000"/>
          <w:sz w:val="22"/>
          <w:szCs w:val="22"/>
        </w:rPr>
        <w:t>též projektová</w:t>
      </w:r>
      <w:r w:rsidR="00B9171A">
        <w:rPr>
          <w:rFonts w:ascii="Tahoma" w:hAnsi="Tahoma" w:cs="Tahoma"/>
          <w:color w:val="000000"/>
          <w:sz w:val="22"/>
          <w:szCs w:val="22"/>
        </w:rPr>
        <w:t>/technická</w:t>
      </w:r>
      <w:r w:rsidRPr="00C4053F">
        <w:rPr>
          <w:rFonts w:ascii="Tahoma" w:hAnsi="Tahoma" w:cs="Tahoma"/>
          <w:color w:val="000000"/>
          <w:sz w:val="22"/>
          <w:szCs w:val="22"/>
        </w:rPr>
        <w:t xml:space="preserve"> dokumentace a stavební</w:t>
      </w:r>
      <w:r w:rsidR="00E8119F" w:rsidRPr="00C4053F">
        <w:rPr>
          <w:rFonts w:ascii="Tahoma" w:hAnsi="Tahoma" w:cs="Tahoma"/>
          <w:color w:val="000000"/>
          <w:sz w:val="22"/>
          <w:szCs w:val="22"/>
        </w:rPr>
        <w:t xml:space="preserve"> </w:t>
      </w:r>
      <w:r w:rsidRPr="00C4053F">
        <w:rPr>
          <w:rFonts w:ascii="Tahoma" w:hAnsi="Tahoma" w:cs="Tahoma"/>
          <w:color w:val="000000"/>
          <w:sz w:val="22"/>
          <w:szCs w:val="22"/>
        </w:rPr>
        <w:t xml:space="preserve">povolení, pokud byly </w:t>
      </w:r>
      <w:r w:rsidR="00E8119F" w:rsidRPr="00C4053F">
        <w:rPr>
          <w:rFonts w:ascii="Tahoma" w:hAnsi="Tahoma" w:cs="Tahoma"/>
          <w:color w:val="000000"/>
          <w:sz w:val="22"/>
          <w:szCs w:val="22"/>
        </w:rPr>
        <w:t xml:space="preserve">zhotoviteli předány. </w:t>
      </w:r>
      <w:r w:rsidR="00044C3B" w:rsidRPr="009E09D7">
        <w:rPr>
          <w:rFonts w:ascii="Tahoma" w:hAnsi="Tahoma" w:cs="Tahoma"/>
          <w:color w:val="000000"/>
          <w:sz w:val="22"/>
          <w:szCs w:val="22"/>
        </w:rPr>
        <w:t>Nejsou-li tyto dokumenty zhotoviteli předány</w:t>
      </w:r>
      <w:r w:rsidR="00BF3C32" w:rsidRPr="009E09D7">
        <w:rPr>
          <w:rFonts w:ascii="Tahoma" w:hAnsi="Tahoma" w:cs="Tahoma"/>
          <w:color w:val="000000"/>
          <w:sz w:val="22"/>
          <w:szCs w:val="22"/>
        </w:rPr>
        <w:t xml:space="preserve"> před sjednaným zahájením realizace díl</w:t>
      </w:r>
      <w:r w:rsidR="009E09D7" w:rsidRPr="009E09D7">
        <w:rPr>
          <w:rFonts w:ascii="Tahoma" w:hAnsi="Tahoma" w:cs="Tahoma"/>
          <w:color w:val="000000"/>
          <w:sz w:val="22"/>
          <w:szCs w:val="22"/>
        </w:rPr>
        <w:t>a</w:t>
      </w:r>
      <w:r w:rsidR="00BF3C32" w:rsidRPr="009E09D7">
        <w:rPr>
          <w:rFonts w:ascii="Tahoma" w:hAnsi="Tahoma" w:cs="Tahoma"/>
          <w:color w:val="000000"/>
          <w:sz w:val="22"/>
          <w:szCs w:val="22"/>
        </w:rPr>
        <w:t xml:space="preserve"> (viz odst. 5 VOP)</w:t>
      </w:r>
      <w:r w:rsidR="00044C3B" w:rsidRPr="009E09D7">
        <w:rPr>
          <w:rFonts w:ascii="Tahoma" w:hAnsi="Tahoma" w:cs="Tahoma"/>
          <w:color w:val="000000"/>
          <w:sz w:val="22"/>
          <w:szCs w:val="22"/>
        </w:rPr>
        <w:t>, byť jsou k řádné realizaci díla potřebné, není zhotovitel povinen zahájit práci na díle</w:t>
      </w:r>
      <w:r w:rsidR="00F126A9" w:rsidRPr="009E09D7">
        <w:rPr>
          <w:rFonts w:ascii="Tahoma" w:hAnsi="Tahoma" w:cs="Tahoma"/>
          <w:color w:val="000000"/>
          <w:sz w:val="22"/>
          <w:szCs w:val="22"/>
        </w:rPr>
        <w:t xml:space="preserve"> a nemůže být odpovědný za jakékoliv prodlení</w:t>
      </w:r>
      <w:r w:rsidR="00ED2045" w:rsidRPr="009E09D7">
        <w:rPr>
          <w:rFonts w:ascii="Tahoma" w:hAnsi="Tahoma" w:cs="Tahoma"/>
          <w:color w:val="000000"/>
          <w:sz w:val="22"/>
          <w:szCs w:val="22"/>
        </w:rPr>
        <w:t>/</w:t>
      </w:r>
      <w:r w:rsidR="00F126A9" w:rsidRPr="009E09D7">
        <w:rPr>
          <w:rFonts w:ascii="Tahoma" w:hAnsi="Tahoma" w:cs="Tahoma"/>
          <w:color w:val="000000"/>
          <w:sz w:val="22"/>
          <w:szCs w:val="22"/>
        </w:rPr>
        <w:t xml:space="preserve"> vady</w:t>
      </w:r>
      <w:r w:rsidR="00ED2045" w:rsidRPr="009E09D7">
        <w:rPr>
          <w:rFonts w:ascii="Tahoma" w:hAnsi="Tahoma" w:cs="Tahoma"/>
          <w:color w:val="000000"/>
          <w:sz w:val="22"/>
          <w:szCs w:val="22"/>
        </w:rPr>
        <w:t xml:space="preserve">/škodu </w:t>
      </w:r>
      <w:r w:rsidR="00F126A9" w:rsidRPr="009E09D7">
        <w:rPr>
          <w:rFonts w:ascii="Tahoma" w:hAnsi="Tahoma" w:cs="Tahoma"/>
          <w:color w:val="000000"/>
          <w:sz w:val="22"/>
          <w:szCs w:val="22"/>
        </w:rPr>
        <w:t>tímto způsobené.</w:t>
      </w:r>
      <w:r w:rsidR="00F126A9" w:rsidRPr="00C4053F">
        <w:rPr>
          <w:rFonts w:ascii="Tahoma" w:hAnsi="Tahoma" w:cs="Tahoma"/>
          <w:color w:val="000000"/>
          <w:sz w:val="22"/>
          <w:szCs w:val="22"/>
        </w:rPr>
        <w:t xml:space="preserve"> </w:t>
      </w:r>
    </w:p>
    <w:p w14:paraId="2F30AF4E" w14:textId="7D82CBB2" w:rsidR="00286C36" w:rsidRPr="00C4053F" w:rsidRDefault="004452CE" w:rsidP="004452CE">
      <w:pPr>
        <w:pStyle w:val="Odstavecseseznamem"/>
        <w:numPr>
          <w:ilvl w:val="0"/>
          <w:numId w:val="2"/>
        </w:numPr>
        <w:jc w:val="both"/>
        <w:rPr>
          <w:rFonts w:ascii="Tahoma" w:hAnsi="Tahoma" w:cs="Tahoma"/>
          <w:color w:val="000000"/>
          <w:sz w:val="22"/>
          <w:szCs w:val="22"/>
        </w:rPr>
      </w:pPr>
      <w:r w:rsidRPr="00C4053F">
        <w:rPr>
          <w:rFonts w:ascii="Tahoma" w:hAnsi="Tahoma" w:cs="Tahoma"/>
          <w:color w:val="000000"/>
          <w:sz w:val="22"/>
          <w:szCs w:val="22"/>
        </w:rPr>
        <w:t>Je-li projektová</w:t>
      </w:r>
      <w:r w:rsidR="00DD6FE8">
        <w:rPr>
          <w:rFonts w:ascii="Tahoma" w:hAnsi="Tahoma" w:cs="Tahoma"/>
          <w:color w:val="000000"/>
          <w:sz w:val="22"/>
          <w:szCs w:val="22"/>
        </w:rPr>
        <w:t>/technická</w:t>
      </w:r>
      <w:r w:rsidRPr="00C4053F">
        <w:rPr>
          <w:rFonts w:ascii="Tahoma" w:hAnsi="Tahoma" w:cs="Tahoma"/>
          <w:color w:val="000000"/>
          <w:sz w:val="22"/>
          <w:szCs w:val="22"/>
        </w:rPr>
        <w:t xml:space="preserve"> dokumentace součástí Smlouvy, zavazují se zhotovitel a objednatel </w:t>
      </w:r>
      <w:r w:rsidR="00453EF2" w:rsidRPr="00C4053F">
        <w:rPr>
          <w:rFonts w:ascii="Tahoma" w:hAnsi="Tahoma" w:cs="Tahoma"/>
          <w:color w:val="000000"/>
          <w:sz w:val="22"/>
          <w:szCs w:val="22"/>
        </w:rPr>
        <w:t>odsouhlasit f</w:t>
      </w:r>
      <w:r w:rsidR="00286C36" w:rsidRPr="00C4053F">
        <w:rPr>
          <w:rFonts w:ascii="Tahoma" w:hAnsi="Tahoma" w:cs="Tahoma"/>
          <w:color w:val="000000"/>
          <w:sz w:val="22"/>
          <w:szCs w:val="22"/>
        </w:rPr>
        <w:t>inální verz</w:t>
      </w:r>
      <w:r w:rsidR="00453EF2" w:rsidRPr="00C4053F">
        <w:rPr>
          <w:rFonts w:ascii="Tahoma" w:hAnsi="Tahoma" w:cs="Tahoma"/>
          <w:color w:val="000000"/>
          <w:sz w:val="22"/>
          <w:szCs w:val="22"/>
        </w:rPr>
        <w:t>i</w:t>
      </w:r>
      <w:r w:rsidR="00286C36" w:rsidRPr="00C4053F">
        <w:rPr>
          <w:rFonts w:ascii="Tahoma" w:hAnsi="Tahoma" w:cs="Tahoma"/>
          <w:color w:val="000000"/>
          <w:sz w:val="22"/>
          <w:szCs w:val="22"/>
        </w:rPr>
        <w:t xml:space="preserve"> projektové</w:t>
      </w:r>
      <w:r w:rsidR="00DD6FE8">
        <w:rPr>
          <w:rFonts w:ascii="Tahoma" w:hAnsi="Tahoma" w:cs="Tahoma"/>
          <w:color w:val="000000"/>
          <w:sz w:val="22"/>
          <w:szCs w:val="22"/>
        </w:rPr>
        <w:t>/technické</w:t>
      </w:r>
      <w:r w:rsidR="00286C36" w:rsidRPr="00C4053F">
        <w:rPr>
          <w:rFonts w:ascii="Tahoma" w:hAnsi="Tahoma" w:cs="Tahoma"/>
          <w:color w:val="000000"/>
          <w:sz w:val="22"/>
          <w:szCs w:val="22"/>
        </w:rPr>
        <w:t xml:space="preserve"> dokumentace se specifikací dohodnutých výměr a použitých materiálů</w:t>
      </w:r>
      <w:r w:rsidR="00453EF2" w:rsidRPr="00C4053F">
        <w:rPr>
          <w:rFonts w:ascii="Tahoma" w:hAnsi="Tahoma" w:cs="Tahoma"/>
          <w:color w:val="000000"/>
          <w:sz w:val="22"/>
          <w:szCs w:val="22"/>
        </w:rPr>
        <w:t xml:space="preserve"> před</w:t>
      </w:r>
      <w:r w:rsidR="00286C36" w:rsidRPr="00C4053F">
        <w:rPr>
          <w:rFonts w:ascii="Tahoma" w:hAnsi="Tahoma" w:cs="Tahoma"/>
          <w:color w:val="000000"/>
          <w:sz w:val="22"/>
          <w:szCs w:val="22"/>
        </w:rPr>
        <w:t xml:space="preserve"> započetím realizace díla.</w:t>
      </w:r>
    </w:p>
    <w:p w14:paraId="5DFC0866" w14:textId="69D97CD7" w:rsidR="0053697C" w:rsidRPr="00C4053F" w:rsidRDefault="00093490" w:rsidP="00985173">
      <w:pPr>
        <w:rPr>
          <w:rFonts w:ascii="Tahoma" w:eastAsiaTheme="minorHAnsi" w:hAnsi="Tahoma" w:cs="Tahoma"/>
          <w:b/>
          <w:bCs/>
          <w:color w:val="000000"/>
          <w:lang w:eastAsia="en-US"/>
          <w14:ligatures w14:val="standardContextual"/>
        </w:rPr>
      </w:pPr>
      <w:r w:rsidRPr="00C4053F">
        <w:rPr>
          <w:rFonts w:ascii="Tahoma" w:eastAsiaTheme="minorHAnsi" w:hAnsi="Tahoma" w:cs="Tahoma"/>
          <w:b/>
          <w:bCs/>
          <w:color w:val="000000"/>
          <w:lang w:eastAsia="en-US"/>
          <w14:ligatures w14:val="standardContextual"/>
        </w:rPr>
        <w:t>R</w:t>
      </w:r>
      <w:r w:rsidR="0053697C" w:rsidRPr="00C4053F">
        <w:rPr>
          <w:rFonts w:ascii="Tahoma" w:eastAsiaTheme="minorHAnsi" w:hAnsi="Tahoma" w:cs="Tahoma"/>
          <w:b/>
          <w:bCs/>
          <w:color w:val="000000"/>
          <w:lang w:eastAsia="en-US"/>
          <w14:ligatures w14:val="standardContextual"/>
        </w:rPr>
        <w:t>ealizace díla</w:t>
      </w:r>
      <w:r w:rsidR="00AD5C2E" w:rsidRPr="00C4053F">
        <w:rPr>
          <w:rFonts w:ascii="Tahoma" w:eastAsiaTheme="minorHAnsi" w:hAnsi="Tahoma" w:cs="Tahoma"/>
          <w:b/>
          <w:bCs/>
          <w:color w:val="000000"/>
          <w:lang w:eastAsia="en-US"/>
          <w14:ligatures w14:val="standardContextual"/>
        </w:rPr>
        <w:t>/termíny</w:t>
      </w:r>
    </w:p>
    <w:p w14:paraId="039E03C4" w14:textId="44F4BEEA" w:rsidR="0053697C" w:rsidRPr="00C4053F" w:rsidRDefault="0053697C" w:rsidP="00AD5C2E">
      <w:pPr>
        <w:pStyle w:val="Odstavecseseznamem"/>
        <w:numPr>
          <w:ilvl w:val="0"/>
          <w:numId w:val="2"/>
        </w:numPr>
        <w:jc w:val="both"/>
        <w:rPr>
          <w:rFonts w:ascii="Tahoma" w:hAnsi="Tahoma" w:cs="Tahoma"/>
          <w:color w:val="000000"/>
          <w:sz w:val="22"/>
          <w:szCs w:val="22"/>
        </w:rPr>
      </w:pPr>
      <w:r w:rsidRPr="00C4053F">
        <w:rPr>
          <w:rFonts w:ascii="Tahoma" w:hAnsi="Tahoma" w:cs="Tahoma"/>
          <w:color w:val="000000"/>
          <w:sz w:val="22"/>
          <w:szCs w:val="22"/>
        </w:rPr>
        <w:t>Zhotovitel je povinen zahájit realizaci díla</w:t>
      </w:r>
      <w:r w:rsidR="00BC112A" w:rsidRPr="00C4053F">
        <w:rPr>
          <w:rFonts w:ascii="Tahoma" w:hAnsi="Tahoma" w:cs="Tahoma"/>
          <w:color w:val="000000"/>
          <w:sz w:val="22"/>
          <w:szCs w:val="22"/>
        </w:rPr>
        <w:t xml:space="preserve"> </w:t>
      </w:r>
      <w:r w:rsidRPr="00C4053F">
        <w:rPr>
          <w:rFonts w:ascii="Tahoma" w:hAnsi="Tahoma" w:cs="Tahoma"/>
          <w:color w:val="000000"/>
          <w:sz w:val="22"/>
          <w:szCs w:val="22"/>
        </w:rPr>
        <w:t>dnem převzetí staveniště (místa plnění)</w:t>
      </w:r>
      <w:r w:rsidR="00BC112A" w:rsidRPr="00C4053F">
        <w:rPr>
          <w:rFonts w:ascii="Tahoma" w:hAnsi="Tahoma" w:cs="Tahoma"/>
          <w:color w:val="000000"/>
          <w:sz w:val="22"/>
          <w:szCs w:val="22"/>
        </w:rPr>
        <w:t xml:space="preserve"> </w:t>
      </w:r>
      <w:r w:rsidRPr="00C4053F">
        <w:rPr>
          <w:rFonts w:ascii="Tahoma" w:hAnsi="Tahoma" w:cs="Tahoma"/>
          <w:color w:val="000000"/>
          <w:sz w:val="22"/>
          <w:szCs w:val="22"/>
        </w:rPr>
        <w:t>nebo dnem uvedeným ve</w:t>
      </w:r>
      <w:r w:rsidR="00BC112A" w:rsidRPr="00C4053F">
        <w:rPr>
          <w:rFonts w:ascii="Tahoma" w:hAnsi="Tahoma" w:cs="Tahoma"/>
          <w:color w:val="000000"/>
          <w:sz w:val="22"/>
          <w:szCs w:val="22"/>
        </w:rPr>
        <w:t xml:space="preserve"> S</w:t>
      </w:r>
      <w:r w:rsidRPr="00C4053F">
        <w:rPr>
          <w:rFonts w:ascii="Tahoma" w:hAnsi="Tahoma" w:cs="Tahoma"/>
          <w:color w:val="000000"/>
          <w:sz w:val="22"/>
          <w:szCs w:val="22"/>
        </w:rPr>
        <w:t xml:space="preserve">mlouvě. </w:t>
      </w:r>
    </w:p>
    <w:p w14:paraId="21926397" w14:textId="2B60A09D" w:rsidR="00AD5C2E" w:rsidRPr="00C4053F" w:rsidRDefault="00AD5C2E" w:rsidP="00AD5C2E">
      <w:pPr>
        <w:pStyle w:val="Odstavecseseznamem"/>
        <w:numPr>
          <w:ilvl w:val="0"/>
          <w:numId w:val="2"/>
        </w:numPr>
        <w:jc w:val="both"/>
        <w:rPr>
          <w:rFonts w:ascii="Tahoma" w:hAnsi="Tahoma" w:cs="Tahoma"/>
          <w:color w:val="000000"/>
          <w:sz w:val="22"/>
          <w:szCs w:val="22"/>
        </w:rPr>
      </w:pPr>
      <w:r w:rsidRPr="00C4053F">
        <w:rPr>
          <w:rFonts w:ascii="Tahoma" w:hAnsi="Tahoma" w:cs="Tahoma"/>
          <w:color w:val="000000"/>
          <w:sz w:val="22"/>
          <w:szCs w:val="22"/>
        </w:rPr>
        <w:t xml:space="preserve">Změna sjednaného termínu je možná na základě dohody smluvních stran. Dojde-li k provedení víceprací nad rámec rozsahu díla dle této smlouvy, prodlužuje se termín jeho provedení o přiměřenou dobu odpovídající rozsahu takových víceprací. Termín provedení díla se prodlužuje bez potřeby souhlasu objednatele o přiměřenou dobu i v případě, že </w:t>
      </w:r>
      <w:r w:rsidR="00B31405" w:rsidRPr="00C4053F">
        <w:rPr>
          <w:rFonts w:ascii="Tahoma" w:hAnsi="Tahoma" w:cs="Tahoma"/>
          <w:color w:val="000000"/>
          <w:sz w:val="22"/>
          <w:szCs w:val="22"/>
        </w:rPr>
        <w:t xml:space="preserve">(i) </w:t>
      </w:r>
      <w:r w:rsidRPr="00C4053F">
        <w:rPr>
          <w:rFonts w:ascii="Tahoma" w:hAnsi="Tahoma" w:cs="Tahoma"/>
          <w:color w:val="000000"/>
          <w:sz w:val="22"/>
          <w:szCs w:val="22"/>
        </w:rPr>
        <w:t xml:space="preserve">objednatel neposkytl k plnění této </w:t>
      </w:r>
      <w:r w:rsidR="00FC6238">
        <w:rPr>
          <w:rFonts w:ascii="Tahoma" w:hAnsi="Tahoma" w:cs="Tahoma"/>
          <w:color w:val="000000"/>
          <w:sz w:val="22"/>
          <w:szCs w:val="22"/>
        </w:rPr>
        <w:t>S</w:t>
      </w:r>
      <w:r w:rsidRPr="00C4053F">
        <w:rPr>
          <w:rFonts w:ascii="Tahoma" w:hAnsi="Tahoma" w:cs="Tahoma"/>
          <w:color w:val="000000"/>
          <w:sz w:val="22"/>
          <w:szCs w:val="22"/>
        </w:rPr>
        <w:t xml:space="preserve">mlouvy zhotoviteli potřebnou součinnost, </w:t>
      </w:r>
      <w:r w:rsidR="00B31405" w:rsidRPr="00C4053F">
        <w:rPr>
          <w:rFonts w:ascii="Tahoma" w:hAnsi="Tahoma" w:cs="Tahoma"/>
          <w:color w:val="000000"/>
          <w:sz w:val="22"/>
          <w:szCs w:val="22"/>
        </w:rPr>
        <w:t>(</w:t>
      </w:r>
      <w:proofErr w:type="spellStart"/>
      <w:r w:rsidR="00B31405" w:rsidRPr="00C4053F">
        <w:rPr>
          <w:rFonts w:ascii="Tahoma" w:hAnsi="Tahoma" w:cs="Tahoma"/>
          <w:color w:val="000000"/>
          <w:sz w:val="22"/>
          <w:szCs w:val="22"/>
        </w:rPr>
        <w:t>ii</w:t>
      </w:r>
      <w:proofErr w:type="spellEnd"/>
      <w:r w:rsidR="00B31405" w:rsidRPr="00C4053F">
        <w:rPr>
          <w:rFonts w:ascii="Tahoma" w:hAnsi="Tahoma" w:cs="Tahoma"/>
          <w:color w:val="000000"/>
          <w:sz w:val="22"/>
          <w:szCs w:val="22"/>
        </w:rPr>
        <w:t xml:space="preserve">) </w:t>
      </w:r>
      <w:r w:rsidRPr="00C4053F">
        <w:rPr>
          <w:rFonts w:ascii="Tahoma" w:hAnsi="Tahoma" w:cs="Tahoma"/>
          <w:color w:val="000000"/>
          <w:sz w:val="22"/>
          <w:szCs w:val="22"/>
        </w:rPr>
        <w:t xml:space="preserve">v případě přerušení prací na díle </w:t>
      </w:r>
      <w:r w:rsidR="00D051B8">
        <w:rPr>
          <w:rFonts w:ascii="Tahoma" w:hAnsi="Tahoma" w:cs="Tahoma"/>
          <w:color w:val="000000"/>
          <w:sz w:val="22"/>
          <w:szCs w:val="22"/>
        </w:rPr>
        <w:t xml:space="preserve">v souladu s těmito VOP, </w:t>
      </w:r>
      <w:r w:rsidRPr="00C4053F">
        <w:rPr>
          <w:rFonts w:ascii="Tahoma" w:hAnsi="Tahoma" w:cs="Tahoma"/>
          <w:color w:val="000000"/>
          <w:sz w:val="22"/>
          <w:szCs w:val="22"/>
        </w:rPr>
        <w:t>na základě pokynu objednatele či v důsledku rozhodnutí/pokynu/opatření orgánu veřejné moci</w:t>
      </w:r>
      <w:r w:rsidR="00B31405" w:rsidRPr="00C4053F">
        <w:rPr>
          <w:rFonts w:ascii="Tahoma" w:hAnsi="Tahoma" w:cs="Tahoma"/>
          <w:color w:val="000000"/>
          <w:sz w:val="22"/>
          <w:szCs w:val="22"/>
        </w:rPr>
        <w:t>, (</w:t>
      </w:r>
      <w:proofErr w:type="spellStart"/>
      <w:r w:rsidR="00B31405" w:rsidRPr="00C4053F">
        <w:rPr>
          <w:rFonts w:ascii="Tahoma" w:hAnsi="Tahoma" w:cs="Tahoma"/>
          <w:color w:val="000000"/>
          <w:sz w:val="22"/>
          <w:szCs w:val="22"/>
        </w:rPr>
        <w:t>iii</w:t>
      </w:r>
      <w:proofErr w:type="spellEnd"/>
      <w:r w:rsidR="00B31405" w:rsidRPr="00C4053F">
        <w:rPr>
          <w:rFonts w:ascii="Tahoma" w:hAnsi="Tahoma" w:cs="Tahoma"/>
          <w:color w:val="000000"/>
          <w:sz w:val="22"/>
          <w:szCs w:val="22"/>
        </w:rPr>
        <w:t xml:space="preserve">) v případě prodlení objednatele s předáním potřebné dokumentace </w:t>
      </w:r>
      <w:r w:rsidR="00D21FD8" w:rsidRPr="00C4053F">
        <w:rPr>
          <w:rFonts w:ascii="Tahoma" w:hAnsi="Tahoma" w:cs="Tahoma"/>
          <w:color w:val="000000"/>
          <w:sz w:val="22"/>
          <w:szCs w:val="22"/>
        </w:rPr>
        <w:t xml:space="preserve">či schválení </w:t>
      </w:r>
      <w:r w:rsidR="00B16E53" w:rsidRPr="00C4053F">
        <w:rPr>
          <w:rFonts w:ascii="Tahoma" w:hAnsi="Tahoma" w:cs="Tahoma"/>
          <w:color w:val="000000"/>
          <w:sz w:val="22"/>
          <w:szCs w:val="22"/>
        </w:rPr>
        <w:t>finální</w:t>
      </w:r>
      <w:r w:rsidR="00D21FD8" w:rsidRPr="00C4053F">
        <w:rPr>
          <w:rFonts w:ascii="Tahoma" w:hAnsi="Tahoma" w:cs="Tahoma"/>
          <w:color w:val="000000"/>
          <w:sz w:val="22"/>
          <w:szCs w:val="22"/>
        </w:rPr>
        <w:t xml:space="preserve"> </w:t>
      </w:r>
      <w:r w:rsidR="00B72E4D" w:rsidRPr="00C4053F">
        <w:rPr>
          <w:rFonts w:ascii="Tahoma" w:hAnsi="Tahoma" w:cs="Tahoma"/>
          <w:color w:val="000000"/>
          <w:sz w:val="22"/>
          <w:szCs w:val="22"/>
        </w:rPr>
        <w:t>verz</w:t>
      </w:r>
      <w:r w:rsidR="00FC6238">
        <w:rPr>
          <w:rFonts w:ascii="Tahoma" w:hAnsi="Tahoma" w:cs="Tahoma"/>
          <w:color w:val="000000"/>
          <w:sz w:val="22"/>
          <w:szCs w:val="22"/>
        </w:rPr>
        <w:t>í</w:t>
      </w:r>
      <w:r w:rsidR="00B72E4D" w:rsidRPr="00C4053F">
        <w:rPr>
          <w:rFonts w:ascii="Tahoma" w:hAnsi="Tahoma" w:cs="Tahoma"/>
          <w:color w:val="000000"/>
          <w:sz w:val="22"/>
          <w:szCs w:val="22"/>
        </w:rPr>
        <w:t xml:space="preserve"> této dokumentace </w:t>
      </w:r>
      <w:r w:rsidR="00B31405" w:rsidRPr="00C4053F">
        <w:rPr>
          <w:rFonts w:ascii="Tahoma" w:hAnsi="Tahoma" w:cs="Tahoma"/>
          <w:color w:val="000000"/>
          <w:sz w:val="22"/>
          <w:szCs w:val="22"/>
        </w:rPr>
        <w:t xml:space="preserve">(viz odst. </w:t>
      </w:r>
      <w:r w:rsidR="00FC6238">
        <w:rPr>
          <w:rFonts w:ascii="Tahoma" w:hAnsi="Tahoma" w:cs="Tahoma"/>
          <w:color w:val="000000"/>
          <w:sz w:val="22"/>
          <w:szCs w:val="22"/>
        </w:rPr>
        <w:t>3</w:t>
      </w:r>
      <w:r w:rsidR="00B72E4D" w:rsidRPr="00C4053F">
        <w:rPr>
          <w:rFonts w:ascii="Tahoma" w:hAnsi="Tahoma" w:cs="Tahoma"/>
          <w:color w:val="000000"/>
          <w:sz w:val="22"/>
          <w:szCs w:val="22"/>
        </w:rPr>
        <w:t xml:space="preserve"> a </w:t>
      </w:r>
      <w:r w:rsidR="00FC6238">
        <w:rPr>
          <w:rFonts w:ascii="Tahoma" w:hAnsi="Tahoma" w:cs="Tahoma"/>
          <w:color w:val="000000"/>
          <w:sz w:val="22"/>
          <w:szCs w:val="22"/>
        </w:rPr>
        <w:t>4</w:t>
      </w:r>
      <w:r w:rsidR="00B31405" w:rsidRPr="00C4053F">
        <w:rPr>
          <w:rFonts w:ascii="Tahoma" w:hAnsi="Tahoma" w:cs="Tahoma"/>
          <w:color w:val="000000"/>
          <w:sz w:val="22"/>
          <w:szCs w:val="22"/>
        </w:rPr>
        <w:t xml:space="preserve"> těchto VOP)</w:t>
      </w:r>
      <w:r w:rsidR="006B7ACD" w:rsidRPr="00C4053F">
        <w:rPr>
          <w:rFonts w:ascii="Tahoma" w:hAnsi="Tahoma" w:cs="Tahoma"/>
          <w:color w:val="000000"/>
          <w:sz w:val="22"/>
          <w:szCs w:val="22"/>
        </w:rPr>
        <w:t>, (</w:t>
      </w:r>
      <w:proofErr w:type="spellStart"/>
      <w:r w:rsidR="006B7ACD" w:rsidRPr="00C4053F">
        <w:rPr>
          <w:rFonts w:ascii="Tahoma" w:hAnsi="Tahoma" w:cs="Tahoma"/>
          <w:color w:val="000000"/>
          <w:sz w:val="22"/>
          <w:szCs w:val="22"/>
        </w:rPr>
        <w:t>iv</w:t>
      </w:r>
      <w:proofErr w:type="spellEnd"/>
      <w:r w:rsidR="006B7ACD" w:rsidRPr="00C4053F">
        <w:rPr>
          <w:rFonts w:ascii="Tahoma" w:hAnsi="Tahoma" w:cs="Tahoma"/>
          <w:color w:val="000000"/>
          <w:sz w:val="22"/>
          <w:szCs w:val="22"/>
        </w:rPr>
        <w:t xml:space="preserve">) v případě stavební nepřipravenosti objednatele, např. nebude-li </w:t>
      </w:r>
      <w:r w:rsidR="00B16E53" w:rsidRPr="00C4053F">
        <w:rPr>
          <w:rFonts w:ascii="Tahoma" w:hAnsi="Tahoma" w:cs="Tahoma"/>
          <w:color w:val="000000"/>
          <w:sz w:val="22"/>
          <w:szCs w:val="22"/>
        </w:rPr>
        <w:t>staveniště</w:t>
      </w:r>
      <w:r w:rsidR="006B7ACD" w:rsidRPr="00C4053F">
        <w:rPr>
          <w:rFonts w:ascii="Tahoma" w:hAnsi="Tahoma" w:cs="Tahoma"/>
          <w:color w:val="000000"/>
          <w:sz w:val="22"/>
          <w:szCs w:val="22"/>
        </w:rPr>
        <w:t xml:space="preserve"> řádně připraveno k</w:t>
      </w:r>
      <w:r w:rsidR="00D21FD8" w:rsidRPr="00C4053F">
        <w:rPr>
          <w:rFonts w:ascii="Tahoma" w:hAnsi="Tahoma" w:cs="Tahoma"/>
          <w:color w:val="000000"/>
          <w:sz w:val="22"/>
          <w:szCs w:val="22"/>
        </w:rPr>
        <w:t> zahájení realizace díla</w:t>
      </w:r>
      <w:r w:rsidR="008E1879">
        <w:rPr>
          <w:rFonts w:ascii="Tahoma" w:hAnsi="Tahoma" w:cs="Tahoma"/>
          <w:color w:val="000000"/>
          <w:sz w:val="22"/>
          <w:szCs w:val="22"/>
        </w:rPr>
        <w:t xml:space="preserve"> či kolizí na stavbě s </w:t>
      </w:r>
      <w:r w:rsidR="00B16E53">
        <w:rPr>
          <w:rFonts w:ascii="Tahoma" w:hAnsi="Tahoma" w:cs="Tahoma"/>
          <w:color w:val="000000"/>
          <w:sz w:val="22"/>
          <w:szCs w:val="22"/>
        </w:rPr>
        <w:t>dalšími</w:t>
      </w:r>
      <w:r w:rsidR="008E1879">
        <w:rPr>
          <w:rFonts w:ascii="Tahoma" w:hAnsi="Tahoma" w:cs="Tahoma"/>
          <w:color w:val="000000"/>
          <w:sz w:val="22"/>
          <w:szCs w:val="22"/>
        </w:rPr>
        <w:t xml:space="preserve"> zhotoviteli či objednatelem</w:t>
      </w:r>
      <w:r w:rsidR="00D21FD8" w:rsidRPr="00C4053F">
        <w:rPr>
          <w:rFonts w:ascii="Tahoma" w:hAnsi="Tahoma" w:cs="Tahoma"/>
          <w:color w:val="000000"/>
          <w:sz w:val="22"/>
          <w:szCs w:val="22"/>
        </w:rPr>
        <w:t xml:space="preserve">. </w:t>
      </w:r>
      <w:r w:rsidRPr="00C4053F">
        <w:rPr>
          <w:rFonts w:ascii="Tahoma" w:hAnsi="Tahoma" w:cs="Tahoma"/>
          <w:color w:val="000000"/>
          <w:sz w:val="22"/>
          <w:szCs w:val="22"/>
        </w:rPr>
        <w:t xml:space="preserve"> </w:t>
      </w:r>
    </w:p>
    <w:p w14:paraId="29CB6323" w14:textId="295BEBF5" w:rsidR="00AD561D" w:rsidRPr="00C4053F" w:rsidRDefault="0053697C" w:rsidP="00985173">
      <w:pPr>
        <w:pStyle w:val="Odstavecseseznamem"/>
        <w:numPr>
          <w:ilvl w:val="0"/>
          <w:numId w:val="2"/>
        </w:numPr>
        <w:jc w:val="both"/>
        <w:rPr>
          <w:rFonts w:ascii="Tahoma" w:hAnsi="Tahoma" w:cs="Tahoma"/>
          <w:color w:val="000000"/>
          <w:sz w:val="22"/>
          <w:szCs w:val="22"/>
        </w:rPr>
      </w:pPr>
      <w:r w:rsidRPr="00C4053F">
        <w:rPr>
          <w:rFonts w:ascii="Tahoma" w:hAnsi="Tahoma" w:cs="Tahoma"/>
          <w:color w:val="000000"/>
          <w:sz w:val="22"/>
          <w:szCs w:val="22"/>
        </w:rPr>
        <w:t xml:space="preserve">Zhotovitel je povinen realizovat dílo </w:t>
      </w:r>
      <w:r w:rsidR="00144D06" w:rsidRPr="00C4053F">
        <w:rPr>
          <w:rFonts w:ascii="Tahoma" w:hAnsi="Tahoma" w:cs="Tahoma"/>
          <w:color w:val="000000"/>
          <w:sz w:val="22"/>
          <w:szCs w:val="22"/>
        </w:rPr>
        <w:t xml:space="preserve">v </w:t>
      </w:r>
      <w:r w:rsidRPr="00C4053F">
        <w:rPr>
          <w:rFonts w:ascii="Tahoma" w:hAnsi="Tahoma" w:cs="Tahoma"/>
          <w:color w:val="000000"/>
          <w:sz w:val="22"/>
          <w:szCs w:val="22"/>
        </w:rPr>
        <w:t xml:space="preserve">souladu se </w:t>
      </w:r>
      <w:r w:rsidR="00144D06" w:rsidRPr="00C4053F">
        <w:rPr>
          <w:rFonts w:ascii="Tahoma" w:hAnsi="Tahoma" w:cs="Tahoma"/>
          <w:color w:val="000000"/>
          <w:sz w:val="22"/>
          <w:szCs w:val="22"/>
        </w:rPr>
        <w:t>S</w:t>
      </w:r>
      <w:r w:rsidRPr="00C4053F">
        <w:rPr>
          <w:rFonts w:ascii="Tahoma" w:hAnsi="Tahoma" w:cs="Tahoma"/>
          <w:color w:val="000000"/>
          <w:sz w:val="22"/>
          <w:szCs w:val="22"/>
        </w:rPr>
        <w:t>mlouvou a</w:t>
      </w:r>
      <w:r w:rsidR="00144D06" w:rsidRPr="00C4053F">
        <w:rPr>
          <w:rFonts w:ascii="Tahoma" w:hAnsi="Tahoma" w:cs="Tahoma"/>
          <w:color w:val="000000"/>
          <w:sz w:val="22"/>
          <w:szCs w:val="22"/>
        </w:rPr>
        <w:t xml:space="preserve"> </w:t>
      </w:r>
      <w:r w:rsidRPr="00C4053F">
        <w:rPr>
          <w:rFonts w:ascii="Tahoma" w:hAnsi="Tahoma" w:cs="Tahoma"/>
          <w:color w:val="000000"/>
          <w:sz w:val="22"/>
          <w:szCs w:val="22"/>
        </w:rPr>
        <w:t>postupovat s odbornou péčí, se snahou o</w:t>
      </w:r>
      <w:r w:rsidR="00144D06" w:rsidRPr="00C4053F">
        <w:rPr>
          <w:rFonts w:ascii="Tahoma" w:hAnsi="Tahoma" w:cs="Tahoma"/>
          <w:color w:val="000000"/>
          <w:sz w:val="22"/>
          <w:szCs w:val="22"/>
        </w:rPr>
        <w:t xml:space="preserve"> </w:t>
      </w:r>
      <w:r w:rsidRPr="00C4053F">
        <w:rPr>
          <w:rFonts w:ascii="Tahoma" w:hAnsi="Tahoma" w:cs="Tahoma"/>
          <w:color w:val="000000"/>
          <w:sz w:val="22"/>
          <w:szCs w:val="22"/>
        </w:rPr>
        <w:t>minimalizaci negativních dopadů či</w:t>
      </w:r>
      <w:r w:rsidR="00144D06" w:rsidRPr="00C4053F">
        <w:rPr>
          <w:rFonts w:ascii="Tahoma" w:hAnsi="Tahoma" w:cs="Tahoma"/>
          <w:color w:val="000000"/>
          <w:sz w:val="22"/>
          <w:szCs w:val="22"/>
        </w:rPr>
        <w:t xml:space="preserve"> </w:t>
      </w:r>
      <w:r w:rsidRPr="00C4053F">
        <w:rPr>
          <w:rFonts w:ascii="Tahoma" w:hAnsi="Tahoma" w:cs="Tahoma"/>
          <w:color w:val="000000"/>
          <w:sz w:val="22"/>
          <w:szCs w:val="22"/>
        </w:rPr>
        <w:t>hrozbě vzniku škody. Dílo bude provedeno v souladu s</w:t>
      </w:r>
      <w:r w:rsidR="004E5056">
        <w:rPr>
          <w:rFonts w:ascii="Tahoma" w:hAnsi="Tahoma" w:cs="Tahoma"/>
          <w:color w:val="000000"/>
          <w:sz w:val="22"/>
          <w:szCs w:val="22"/>
        </w:rPr>
        <w:t> </w:t>
      </w:r>
      <w:r w:rsidRPr="00C4053F">
        <w:rPr>
          <w:rFonts w:ascii="Tahoma" w:hAnsi="Tahoma" w:cs="Tahoma"/>
          <w:color w:val="000000"/>
          <w:sz w:val="22"/>
          <w:szCs w:val="22"/>
        </w:rPr>
        <w:t>projektovou</w:t>
      </w:r>
      <w:r w:rsidR="004E5056">
        <w:rPr>
          <w:rFonts w:ascii="Tahoma" w:hAnsi="Tahoma" w:cs="Tahoma"/>
          <w:color w:val="000000"/>
          <w:sz w:val="22"/>
          <w:szCs w:val="22"/>
        </w:rPr>
        <w:t>/technickou</w:t>
      </w:r>
      <w:r w:rsidRPr="00C4053F">
        <w:rPr>
          <w:rFonts w:ascii="Tahoma" w:hAnsi="Tahoma" w:cs="Tahoma"/>
          <w:color w:val="000000"/>
          <w:sz w:val="22"/>
          <w:szCs w:val="22"/>
        </w:rPr>
        <w:t xml:space="preserve"> dokumentací a pravomocným</w:t>
      </w:r>
      <w:r w:rsidR="00A134F1" w:rsidRPr="00C4053F">
        <w:rPr>
          <w:rFonts w:ascii="Tahoma" w:hAnsi="Tahoma" w:cs="Tahoma"/>
          <w:color w:val="000000"/>
          <w:sz w:val="22"/>
          <w:szCs w:val="22"/>
        </w:rPr>
        <w:t xml:space="preserve"> </w:t>
      </w:r>
      <w:r w:rsidRPr="00C4053F">
        <w:rPr>
          <w:rFonts w:ascii="Tahoma" w:hAnsi="Tahoma" w:cs="Tahoma"/>
          <w:color w:val="000000"/>
          <w:sz w:val="22"/>
          <w:szCs w:val="22"/>
        </w:rPr>
        <w:t xml:space="preserve">stavebním povolením </w:t>
      </w:r>
      <w:r w:rsidR="004E5056">
        <w:rPr>
          <w:rFonts w:ascii="Tahoma" w:hAnsi="Tahoma" w:cs="Tahoma"/>
          <w:color w:val="000000"/>
          <w:sz w:val="22"/>
          <w:szCs w:val="22"/>
        </w:rPr>
        <w:t>(</w:t>
      </w:r>
      <w:r w:rsidR="00A134F1" w:rsidRPr="00C4053F">
        <w:rPr>
          <w:rFonts w:ascii="Tahoma" w:hAnsi="Tahoma" w:cs="Tahoma"/>
          <w:color w:val="000000"/>
          <w:sz w:val="22"/>
          <w:szCs w:val="22"/>
        </w:rPr>
        <w:t>jsou-li součástí Smlouvy</w:t>
      </w:r>
      <w:r w:rsidRPr="00C4053F">
        <w:rPr>
          <w:rFonts w:ascii="Tahoma" w:hAnsi="Tahoma" w:cs="Tahoma"/>
          <w:color w:val="000000"/>
          <w:sz w:val="22"/>
          <w:szCs w:val="22"/>
        </w:rPr>
        <w:t xml:space="preserve">), </w:t>
      </w:r>
      <w:r w:rsidR="00B16E53" w:rsidRPr="00C4053F">
        <w:rPr>
          <w:rFonts w:ascii="Tahoma" w:hAnsi="Tahoma" w:cs="Tahoma"/>
          <w:color w:val="000000"/>
          <w:sz w:val="22"/>
          <w:szCs w:val="22"/>
        </w:rPr>
        <w:t>relevantními</w:t>
      </w:r>
      <w:r w:rsidRPr="00C4053F">
        <w:rPr>
          <w:rFonts w:ascii="Tahoma" w:hAnsi="Tahoma" w:cs="Tahoma"/>
          <w:color w:val="000000"/>
          <w:sz w:val="22"/>
          <w:szCs w:val="22"/>
        </w:rPr>
        <w:t xml:space="preserve"> právními a</w:t>
      </w:r>
      <w:r w:rsidR="00A134F1" w:rsidRPr="00C4053F">
        <w:rPr>
          <w:rFonts w:ascii="Tahoma" w:hAnsi="Tahoma" w:cs="Tahoma"/>
          <w:color w:val="000000"/>
          <w:sz w:val="22"/>
          <w:szCs w:val="22"/>
        </w:rPr>
        <w:t xml:space="preserve"> </w:t>
      </w:r>
      <w:r w:rsidRPr="00C4053F">
        <w:rPr>
          <w:rFonts w:ascii="Tahoma" w:hAnsi="Tahoma" w:cs="Tahoma"/>
          <w:color w:val="000000"/>
          <w:sz w:val="22"/>
          <w:szCs w:val="22"/>
        </w:rPr>
        <w:t>technickými požadavky platnými v</w:t>
      </w:r>
      <w:r w:rsidR="00A134F1" w:rsidRPr="00C4053F">
        <w:rPr>
          <w:rFonts w:ascii="Tahoma" w:hAnsi="Tahoma" w:cs="Tahoma"/>
          <w:color w:val="000000"/>
          <w:sz w:val="22"/>
          <w:szCs w:val="22"/>
        </w:rPr>
        <w:t> </w:t>
      </w:r>
      <w:r w:rsidRPr="00C4053F">
        <w:rPr>
          <w:rFonts w:ascii="Tahoma" w:hAnsi="Tahoma" w:cs="Tahoma"/>
          <w:color w:val="000000"/>
          <w:sz w:val="22"/>
          <w:szCs w:val="22"/>
        </w:rPr>
        <w:t>době</w:t>
      </w:r>
      <w:r w:rsidR="00A134F1" w:rsidRPr="00C4053F">
        <w:rPr>
          <w:rFonts w:ascii="Tahoma" w:hAnsi="Tahoma" w:cs="Tahoma"/>
          <w:color w:val="000000"/>
          <w:sz w:val="22"/>
          <w:szCs w:val="22"/>
        </w:rPr>
        <w:t xml:space="preserve"> </w:t>
      </w:r>
      <w:r w:rsidRPr="00C4053F">
        <w:rPr>
          <w:rFonts w:ascii="Tahoma" w:hAnsi="Tahoma" w:cs="Tahoma"/>
          <w:color w:val="000000"/>
          <w:sz w:val="22"/>
          <w:szCs w:val="22"/>
        </w:rPr>
        <w:t>uzavření smlouvy (zákony, vyhlášky, ČSN)</w:t>
      </w:r>
      <w:r w:rsidR="00A134F1" w:rsidRPr="00C4053F">
        <w:rPr>
          <w:rFonts w:ascii="Tahoma" w:hAnsi="Tahoma" w:cs="Tahoma"/>
          <w:color w:val="000000"/>
          <w:sz w:val="22"/>
          <w:szCs w:val="22"/>
        </w:rPr>
        <w:t xml:space="preserve">. </w:t>
      </w:r>
      <w:r w:rsidR="002A16B7" w:rsidRPr="00C4053F">
        <w:rPr>
          <w:rFonts w:ascii="Tahoma" w:hAnsi="Tahoma" w:cs="Tahoma"/>
          <w:color w:val="000000"/>
          <w:sz w:val="22"/>
          <w:szCs w:val="22"/>
        </w:rPr>
        <w:t>Zhotovitel se zavazuje zajišťovat při realizaci díla bezpečnost práce a ochrany zdraví, požární ochrany a ochrany životního prostředí.</w:t>
      </w:r>
      <w:r w:rsidR="00BF7F4F" w:rsidRPr="00C4053F">
        <w:rPr>
          <w:rFonts w:ascii="Tahoma" w:hAnsi="Tahoma" w:cs="Tahoma"/>
          <w:color w:val="000000"/>
          <w:sz w:val="22"/>
          <w:szCs w:val="22"/>
        </w:rPr>
        <w:t xml:space="preserve"> </w:t>
      </w:r>
    </w:p>
    <w:p w14:paraId="5DFA412E" w14:textId="09EFFC7F" w:rsidR="00AD561D" w:rsidRPr="00C4053F" w:rsidRDefault="0053697C" w:rsidP="00AD561D">
      <w:pPr>
        <w:pStyle w:val="Odstavecseseznamem"/>
        <w:numPr>
          <w:ilvl w:val="0"/>
          <w:numId w:val="2"/>
        </w:numPr>
        <w:jc w:val="both"/>
        <w:rPr>
          <w:rFonts w:ascii="Tahoma" w:hAnsi="Tahoma" w:cs="Tahoma"/>
          <w:color w:val="000000"/>
          <w:sz w:val="22"/>
          <w:szCs w:val="22"/>
        </w:rPr>
      </w:pPr>
      <w:r w:rsidRPr="00C4053F">
        <w:rPr>
          <w:rFonts w:ascii="Tahoma" w:hAnsi="Tahoma" w:cs="Tahoma"/>
          <w:color w:val="000000"/>
          <w:sz w:val="22"/>
          <w:szCs w:val="22"/>
        </w:rPr>
        <w:t>Zhotovitel je oprávněn provést dílo</w:t>
      </w:r>
      <w:r w:rsidR="00AD561D" w:rsidRPr="00C4053F">
        <w:rPr>
          <w:rFonts w:ascii="Tahoma" w:hAnsi="Tahoma" w:cs="Tahoma"/>
          <w:color w:val="000000"/>
          <w:sz w:val="22"/>
          <w:szCs w:val="22"/>
        </w:rPr>
        <w:t xml:space="preserve"> </w:t>
      </w:r>
      <w:r w:rsidRPr="00C4053F">
        <w:rPr>
          <w:rFonts w:ascii="Tahoma" w:hAnsi="Tahoma" w:cs="Tahoma"/>
          <w:color w:val="000000"/>
          <w:sz w:val="22"/>
          <w:szCs w:val="22"/>
        </w:rPr>
        <w:t xml:space="preserve">prostřednictvím subdodavatelů. </w:t>
      </w:r>
    </w:p>
    <w:p w14:paraId="626F21F5" w14:textId="4E96D7EF" w:rsidR="00405B6B" w:rsidRPr="00F678B2" w:rsidRDefault="00AA607C" w:rsidP="00405B6B">
      <w:pPr>
        <w:pStyle w:val="Odstavecseseznamem"/>
        <w:numPr>
          <w:ilvl w:val="0"/>
          <w:numId w:val="2"/>
        </w:numPr>
        <w:jc w:val="both"/>
        <w:rPr>
          <w:rFonts w:ascii="Tahoma" w:hAnsi="Tahoma" w:cs="Tahoma"/>
          <w:b/>
          <w:bCs/>
          <w:color w:val="000000"/>
        </w:rPr>
      </w:pPr>
      <w:r w:rsidRPr="00C4053F">
        <w:rPr>
          <w:rFonts w:ascii="Tahoma" w:hAnsi="Tahoma" w:cs="Tahoma"/>
          <w:color w:val="000000"/>
          <w:sz w:val="22"/>
          <w:szCs w:val="22"/>
        </w:rPr>
        <w:lastRenderedPageBreak/>
        <w:t>Objednatel je oprávněn kontrolovat průběh realizace díla</w:t>
      </w:r>
      <w:r w:rsidR="00112B29">
        <w:rPr>
          <w:rFonts w:ascii="Tahoma" w:hAnsi="Tahoma" w:cs="Tahoma"/>
          <w:color w:val="000000"/>
          <w:sz w:val="22"/>
          <w:szCs w:val="22"/>
        </w:rPr>
        <w:t>.</w:t>
      </w:r>
    </w:p>
    <w:p w14:paraId="196F2CEA" w14:textId="2C96669A" w:rsidR="00F678B2" w:rsidRPr="00C4053F" w:rsidRDefault="00F678B2" w:rsidP="00405B6B">
      <w:pPr>
        <w:pStyle w:val="Odstavecseseznamem"/>
        <w:numPr>
          <w:ilvl w:val="0"/>
          <w:numId w:val="2"/>
        </w:numPr>
        <w:jc w:val="both"/>
        <w:rPr>
          <w:rFonts w:ascii="Tahoma" w:hAnsi="Tahoma" w:cs="Tahoma"/>
          <w:b/>
          <w:bCs/>
          <w:color w:val="000000"/>
        </w:rPr>
      </w:pPr>
      <w:r>
        <w:rPr>
          <w:rFonts w:ascii="Tahoma" w:hAnsi="Tahoma" w:cs="Tahoma"/>
          <w:color w:val="000000"/>
          <w:sz w:val="22"/>
          <w:szCs w:val="22"/>
        </w:rPr>
        <w:t xml:space="preserve">V případě, že zhotovitel v průběhu prací na díle </w:t>
      </w:r>
      <w:r w:rsidR="00D4076D">
        <w:rPr>
          <w:rFonts w:ascii="Tahoma" w:hAnsi="Tahoma" w:cs="Tahoma"/>
          <w:color w:val="000000"/>
          <w:sz w:val="22"/>
          <w:szCs w:val="22"/>
        </w:rPr>
        <w:t xml:space="preserve">zjistí potřebu změny </w:t>
      </w:r>
      <w:r w:rsidR="00F24B33">
        <w:rPr>
          <w:rFonts w:ascii="Tahoma" w:hAnsi="Tahoma" w:cs="Tahoma"/>
          <w:color w:val="000000"/>
          <w:sz w:val="22"/>
          <w:szCs w:val="22"/>
        </w:rPr>
        <w:t xml:space="preserve">způsobu provedení </w:t>
      </w:r>
      <w:r w:rsidR="00C20A17">
        <w:rPr>
          <w:rFonts w:ascii="Tahoma" w:hAnsi="Tahoma" w:cs="Tahoma"/>
          <w:color w:val="000000"/>
          <w:sz w:val="22"/>
          <w:szCs w:val="22"/>
        </w:rPr>
        <w:t xml:space="preserve">či rozsahu </w:t>
      </w:r>
      <w:r w:rsidR="00F24B33">
        <w:rPr>
          <w:rFonts w:ascii="Tahoma" w:hAnsi="Tahoma" w:cs="Tahoma"/>
          <w:color w:val="000000"/>
          <w:sz w:val="22"/>
          <w:szCs w:val="22"/>
        </w:rPr>
        <w:t>díla</w:t>
      </w:r>
      <w:r w:rsidR="009B6C75">
        <w:rPr>
          <w:rFonts w:ascii="Tahoma" w:hAnsi="Tahoma" w:cs="Tahoma"/>
          <w:color w:val="000000"/>
          <w:sz w:val="22"/>
          <w:szCs w:val="22"/>
        </w:rPr>
        <w:t xml:space="preserve"> či obdobné změně</w:t>
      </w:r>
      <w:r w:rsidR="00F24B33">
        <w:rPr>
          <w:rFonts w:ascii="Tahoma" w:hAnsi="Tahoma" w:cs="Tahoma"/>
          <w:color w:val="000000"/>
          <w:sz w:val="22"/>
          <w:szCs w:val="22"/>
        </w:rPr>
        <w:t xml:space="preserve">, informuje o této skutečnosti objednatele. Zhotovitel je v takovém případě oprávněn požadovat nové jednání o </w:t>
      </w:r>
      <w:r w:rsidR="00E661FB">
        <w:rPr>
          <w:rFonts w:ascii="Tahoma" w:hAnsi="Tahoma" w:cs="Tahoma"/>
          <w:color w:val="000000"/>
          <w:sz w:val="22"/>
          <w:szCs w:val="22"/>
        </w:rPr>
        <w:t>rozsahu/způsobu provedení díla. Po dobu tohoto jednání se práce na díle přerušují. Nebude-li objednatel i přes doporučení zhotovitele souhlasit se zhotovitelem navrhovanou změnou díl</w:t>
      </w:r>
      <w:r w:rsidR="004C1F7E">
        <w:rPr>
          <w:rFonts w:ascii="Tahoma" w:hAnsi="Tahoma" w:cs="Tahoma"/>
          <w:color w:val="000000"/>
          <w:sz w:val="22"/>
          <w:szCs w:val="22"/>
        </w:rPr>
        <w:t>a</w:t>
      </w:r>
      <w:r w:rsidR="00E661FB">
        <w:rPr>
          <w:rFonts w:ascii="Tahoma" w:hAnsi="Tahoma" w:cs="Tahoma"/>
          <w:color w:val="000000"/>
          <w:sz w:val="22"/>
          <w:szCs w:val="22"/>
        </w:rPr>
        <w:t xml:space="preserve">, je zhotovitel oprávněn od </w:t>
      </w:r>
      <w:r w:rsidR="00112B29">
        <w:rPr>
          <w:rFonts w:ascii="Tahoma" w:hAnsi="Tahoma" w:cs="Tahoma"/>
          <w:color w:val="000000"/>
          <w:sz w:val="22"/>
          <w:szCs w:val="22"/>
        </w:rPr>
        <w:t>smlouvy</w:t>
      </w:r>
      <w:r w:rsidR="00E661FB">
        <w:rPr>
          <w:rFonts w:ascii="Tahoma" w:hAnsi="Tahoma" w:cs="Tahoma"/>
          <w:color w:val="000000"/>
          <w:sz w:val="22"/>
          <w:szCs w:val="22"/>
        </w:rPr>
        <w:t xml:space="preserve"> odstoupit, či požadovat p</w:t>
      </w:r>
      <w:r w:rsidR="00364983">
        <w:rPr>
          <w:rFonts w:ascii="Tahoma" w:hAnsi="Tahoma" w:cs="Tahoma"/>
          <w:color w:val="000000"/>
          <w:sz w:val="22"/>
          <w:szCs w:val="22"/>
        </w:rPr>
        <w:t xml:space="preserve">o objednateli pokyn </w:t>
      </w:r>
      <w:r w:rsidR="004C1F7E">
        <w:rPr>
          <w:rFonts w:ascii="Tahoma" w:hAnsi="Tahoma" w:cs="Tahoma"/>
          <w:color w:val="000000"/>
          <w:sz w:val="22"/>
          <w:szCs w:val="22"/>
        </w:rPr>
        <w:t xml:space="preserve">v pokračování prací na díle </w:t>
      </w:r>
      <w:r w:rsidR="00364983">
        <w:rPr>
          <w:rFonts w:ascii="Tahoma" w:hAnsi="Tahoma" w:cs="Tahoma"/>
          <w:color w:val="000000"/>
          <w:sz w:val="22"/>
          <w:szCs w:val="22"/>
        </w:rPr>
        <w:t xml:space="preserve">v písemné formě. </w:t>
      </w:r>
      <w:r w:rsidR="005A4D89">
        <w:rPr>
          <w:rFonts w:ascii="Tahoma" w:hAnsi="Tahoma" w:cs="Tahoma"/>
          <w:color w:val="000000"/>
          <w:sz w:val="22"/>
          <w:szCs w:val="22"/>
        </w:rPr>
        <w:t xml:space="preserve">Zhotovitel není v takovém případě odpovědný za jakékoliv vady/škodu v této souvislosti či z této příčiny vzniklé/vzniklou. </w:t>
      </w:r>
    </w:p>
    <w:p w14:paraId="42C636DD" w14:textId="01CAF6EA" w:rsidR="0053697C" w:rsidRPr="00C4053F" w:rsidRDefault="0053697C" w:rsidP="00405B6B">
      <w:pPr>
        <w:jc w:val="both"/>
        <w:rPr>
          <w:rFonts w:ascii="Tahoma" w:eastAsiaTheme="minorHAnsi" w:hAnsi="Tahoma" w:cs="Tahoma"/>
          <w:b/>
          <w:bCs/>
          <w:color w:val="000000"/>
        </w:rPr>
      </w:pPr>
      <w:r w:rsidRPr="00C4053F">
        <w:rPr>
          <w:rFonts w:ascii="Tahoma" w:eastAsiaTheme="minorHAnsi" w:hAnsi="Tahoma" w:cs="Tahoma"/>
          <w:b/>
          <w:bCs/>
          <w:color w:val="000000"/>
        </w:rPr>
        <w:t>Součinnost objednatele</w:t>
      </w:r>
    </w:p>
    <w:p w14:paraId="2E9150ED" w14:textId="77777777" w:rsidR="006D7D86" w:rsidRPr="00C4053F" w:rsidRDefault="0053697C" w:rsidP="00985173">
      <w:pPr>
        <w:pStyle w:val="Odstavecseseznamem"/>
        <w:numPr>
          <w:ilvl w:val="0"/>
          <w:numId w:val="2"/>
        </w:numPr>
        <w:jc w:val="both"/>
        <w:rPr>
          <w:rFonts w:ascii="Tahoma" w:hAnsi="Tahoma" w:cs="Tahoma"/>
          <w:color w:val="000000"/>
          <w:sz w:val="22"/>
          <w:szCs w:val="22"/>
        </w:rPr>
      </w:pPr>
      <w:r w:rsidRPr="00C4053F">
        <w:rPr>
          <w:rFonts w:ascii="Tahoma" w:hAnsi="Tahoma" w:cs="Tahoma"/>
          <w:color w:val="000000"/>
          <w:sz w:val="22"/>
          <w:szCs w:val="22"/>
        </w:rPr>
        <w:t>Objednatel se zavazuje poskytovat</w:t>
      </w:r>
      <w:r w:rsidR="00405B6B" w:rsidRPr="00C4053F">
        <w:rPr>
          <w:rFonts w:ascii="Tahoma" w:hAnsi="Tahoma" w:cs="Tahoma"/>
          <w:color w:val="000000"/>
          <w:sz w:val="22"/>
          <w:szCs w:val="22"/>
        </w:rPr>
        <w:t xml:space="preserve"> </w:t>
      </w:r>
      <w:r w:rsidRPr="00C4053F">
        <w:rPr>
          <w:rFonts w:ascii="Tahoma" w:hAnsi="Tahoma" w:cs="Tahoma"/>
          <w:color w:val="000000"/>
          <w:sz w:val="22"/>
          <w:szCs w:val="22"/>
        </w:rPr>
        <w:t xml:space="preserve">zhotoviteli </w:t>
      </w:r>
      <w:r w:rsidR="00405B6B" w:rsidRPr="00C4053F">
        <w:rPr>
          <w:rFonts w:ascii="Tahoma" w:hAnsi="Tahoma" w:cs="Tahoma"/>
          <w:color w:val="000000"/>
          <w:sz w:val="22"/>
          <w:szCs w:val="22"/>
        </w:rPr>
        <w:t>veškerou potřebnou</w:t>
      </w:r>
      <w:r w:rsidRPr="00C4053F">
        <w:rPr>
          <w:rFonts w:ascii="Tahoma" w:hAnsi="Tahoma" w:cs="Tahoma"/>
          <w:color w:val="000000"/>
          <w:sz w:val="22"/>
          <w:szCs w:val="22"/>
        </w:rPr>
        <w:t xml:space="preserve"> součinnost</w:t>
      </w:r>
      <w:r w:rsidR="00405B6B" w:rsidRPr="00C4053F">
        <w:rPr>
          <w:rFonts w:ascii="Tahoma" w:hAnsi="Tahoma" w:cs="Tahoma"/>
          <w:color w:val="000000"/>
          <w:sz w:val="22"/>
          <w:szCs w:val="22"/>
        </w:rPr>
        <w:t xml:space="preserve"> </w:t>
      </w:r>
      <w:r w:rsidRPr="00C4053F">
        <w:rPr>
          <w:rFonts w:ascii="Tahoma" w:hAnsi="Tahoma" w:cs="Tahoma"/>
          <w:color w:val="000000"/>
          <w:sz w:val="22"/>
          <w:szCs w:val="22"/>
        </w:rPr>
        <w:t>k</w:t>
      </w:r>
      <w:r w:rsidR="00405B6B" w:rsidRPr="00C4053F">
        <w:rPr>
          <w:rFonts w:ascii="Tahoma" w:hAnsi="Tahoma" w:cs="Tahoma"/>
          <w:color w:val="000000"/>
          <w:sz w:val="22"/>
          <w:szCs w:val="22"/>
        </w:rPr>
        <w:t xml:space="preserve"> hladké realizaci a </w:t>
      </w:r>
      <w:r w:rsidRPr="00C4053F">
        <w:rPr>
          <w:rFonts w:ascii="Tahoma" w:hAnsi="Tahoma" w:cs="Tahoma"/>
          <w:color w:val="000000"/>
          <w:sz w:val="22"/>
          <w:szCs w:val="22"/>
        </w:rPr>
        <w:t>úspěšnému dokončení díla. Objednatel</w:t>
      </w:r>
      <w:r w:rsidR="00405B6B" w:rsidRPr="00C4053F">
        <w:rPr>
          <w:rFonts w:ascii="Tahoma" w:hAnsi="Tahoma" w:cs="Tahoma"/>
          <w:color w:val="000000"/>
          <w:sz w:val="22"/>
          <w:szCs w:val="22"/>
        </w:rPr>
        <w:t xml:space="preserve"> </w:t>
      </w:r>
      <w:r w:rsidRPr="00C4053F">
        <w:rPr>
          <w:rFonts w:ascii="Tahoma" w:hAnsi="Tahoma" w:cs="Tahoma"/>
          <w:color w:val="000000"/>
          <w:sz w:val="22"/>
          <w:szCs w:val="22"/>
        </w:rPr>
        <w:t>se zavazuje dostavit ke kontrole dílčího</w:t>
      </w:r>
      <w:r w:rsidR="00405B6B" w:rsidRPr="00C4053F">
        <w:rPr>
          <w:rFonts w:ascii="Tahoma" w:hAnsi="Tahoma" w:cs="Tahoma"/>
          <w:color w:val="000000"/>
          <w:sz w:val="22"/>
          <w:szCs w:val="22"/>
        </w:rPr>
        <w:t xml:space="preserve"> </w:t>
      </w:r>
      <w:r w:rsidRPr="00C4053F">
        <w:rPr>
          <w:rFonts w:ascii="Tahoma" w:hAnsi="Tahoma" w:cs="Tahoma"/>
          <w:color w:val="000000"/>
          <w:sz w:val="22"/>
          <w:szCs w:val="22"/>
        </w:rPr>
        <w:t>plnění nebo k projednání věci podstatné</w:t>
      </w:r>
      <w:r w:rsidR="00405B6B" w:rsidRPr="00C4053F">
        <w:rPr>
          <w:rFonts w:ascii="Tahoma" w:hAnsi="Tahoma" w:cs="Tahoma"/>
          <w:color w:val="000000"/>
          <w:sz w:val="22"/>
          <w:szCs w:val="22"/>
        </w:rPr>
        <w:t xml:space="preserve"> </w:t>
      </w:r>
      <w:r w:rsidRPr="00C4053F">
        <w:rPr>
          <w:rFonts w:ascii="Tahoma" w:hAnsi="Tahoma" w:cs="Tahoma"/>
          <w:color w:val="000000"/>
          <w:sz w:val="22"/>
          <w:szCs w:val="22"/>
        </w:rPr>
        <w:t>pro provedení díla na výzvu zhotovitele</w:t>
      </w:r>
      <w:r w:rsidR="00405B6B" w:rsidRPr="00C4053F">
        <w:rPr>
          <w:rFonts w:ascii="Tahoma" w:hAnsi="Tahoma" w:cs="Tahoma"/>
          <w:color w:val="000000"/>
          <w:sz w:val="22"/>
          <w:szCs w:val="22"/>
        </w:rPr>
        <w:t>.</w:t>
      </w:r>
    </w:p>
    <w:p w14:paraId="1B271DAD" w14:textId="60C9CAC9" w:rsidR="009A60BC" w:rsidRPr="00C4053F" w:rsidRDefault="0053697C" w:rsidP="009A60BC">
      <w:pPr>
        <w:pStyle w:val="Odstavecseseznamem"/>
        <w:numPr>
          <w:ilvl w:val="0"/>
          <w:numId w:val="2"/>
        </w:numPr>
        <w:jc w:val="both"/>
        <w:rPr>
          <w:rFonts w:ascii="Tahoma" w:hAnsi="Tahoma" w:cs="Tahoma"/>
          <w:b/>
          <w:bCs/>
          <w:color w:val="000000"/>
        </w:rPr>
      </w:pPr>
      <w:r w:rsidRPr="00C4053F">
        <w:rPr>
          <w:rFonts w:ascii="Tahoma" w:hAnsi="Tahoma" w:cs="Tahoma"/>
          <w:color w:val="000000"/>
          <w:sz w:val="22"/>
          <w:szCs w:val="22"/>
        </w:rPr>
        <w:t xml:space="preserve">V případě, že je objednatel </w:t>
      </w:r>
      <w:r w:rsidR="006D7D86" w:rsidRPr="00C4053F">
        <w:rPr>
          <w:rFonts w:ascii="Tahoma" w:hAnsi="Tahoma" w:cs="Tahoma"/>
          <w:color w:val="000000"/>
          <w:sz w:val="22"/>
          <w:szCs w:val="22"/>
        </w:rPr>
        <w:t xml:space="preserve">v </w:t>
      </w:r>
      <w:r w:rsidRPr="00C4053F">
        <w:rPr>
          <w:rFonts w:ascii="Tahoma" w:hAnsi="Tahoma" w:cs="Tahoma"/>
          <w:color w:val="000000"/>
          <w:sz w:val="22"/>
          <w:szCs w:val="22"/>
        </w:rPr>
        <w:t xml:space="preserve">prodlení s poskytnutím součinnosti, </w:t>
      </w:r>
      <w:r w:rsidR="00F375E1" w:rsidRPr="00C4053F">
        <w:rPr>
          <w:rFonts w:ascii="Tahoma" w:hAnsi="Tahoma" w:cs="Tahoma"/>
          <w:color w:val="000000"/>
          <w:sz w:val="22"/>
          <w:szCs w:val="22"/>
        </w:rPr>
        <w:t xml:space="preserve">je </w:t>
      </w:r>
      <w:r w:rsidR="009A60BC" w:rsidRPr="00C4053F">
        <w:rPr>
          <w:rFonts w:ascii="Tahoma" w:hAnsi="Tahoma" w:cs="Tahoma"/>
          <w:color w:val="000000"/>
          <w:sz w:val="22"/>
          <w:szCs w:val="22"/>
        </w:rPr>
        <w:t xml:space="preserve">zhotovitel oprávněn přerušit práce na díle, a to do doby, než bude součinnost ze strany objednatele </w:t>
      </w:r>
      <w:r w:rsidR="00732958">
        <w:rPr>
          <w:rFonts w:ascii="Tahoma" w:hAnsi="Tahoma" w:cs="Tahoma"/>
          <w:color w:val="000000"/>
          <w:sz w:val="22"/>
          <w:szCs w:val="22"/>
        </w:rPr>
        <w:t xml:space="preserve">řádně poskytnuta. </w:t>
      </w:r>
    </w:p>
    <w:p w14:paraId="6533C3AE" w14:textId="3FD2F5A9" w:rsidR="0053697C" w:rsidRPr="00C4053F" w:rsidRDefault="0053697C" w:rsidP="009A60BC">
      <w:pPr>
        <w:jc w:val="both"/>
        <w:rPr>
          <w:rFonts w:ascii="Tahoma" w:eastAsiaTheme="minorHAnsi" w:hAnsi="Tahoma" w:cs="Tahoma"/>
          <w:b/>
          <w:bCs/>
          <w:color w:val="000000"/>
        </w:rPr>
      </w:pPr>
      <w:r w:rsidRPr="00C4053F">
        <w:rPr>
          <w:rFonts w:ascii="Tahoma" w:eastAsiaTheme="minorHAnsi" w:hAnsi="Tahoma" w:cs="Tahoma"/>
          <w:b/>
          <w:bCs/>
          <w:color w:val="000000"/>
        </w:rPr>
        <w:t>Cena díla</w:t>
      </w:r>
      <w:r w:rsidR="000527F1" w:rsidRPr="00C4053F">
        <w:rPr>
          <w:rFonts w:ascii="Tahoma" w:eastAsiaTheme="minorHAnsi" w:hAnsi="Tahoma" w:cs="Tahoma"/>
          <w:b/>
          <w:bCs/>
          <w:color w:val="000000"/>
        </w:rPr>
        <w:t>, fakturace</w:t>
      </w:r>
    </w:p>
    <w:p w14:paraId="02CECF70" w14:textId="08D53F7A" w:rsidR="0053697C" w:rsidRPr="00C4053F" w:rsidRDefault="0053697C" w:rsidP="00677EE6">
      <w:pPr>
        <w:pStyle w:val="Odstavecseseznamem"/>
        <w:numPr>
          <w:ilvl w:val="0"/>
          <w:numId w:val="2"/>
        </w:numPr>
        <w:jc w:val="both"/>
        <w:rPr>
          <w:rFonts w:ascii="Tahoma" w:hAnsi="Tahoma" w:cs="Tahoma"/>
          <w:color w:val="000000"/>
          <w:sz w:val="22"/>
          <w:szCs w:val="22"/>
        </w:rPr>
      </w:pPr>
      <w:r w:rsidRPr="00C4053F">
        <w:rPr>
          <w:rFonts w:ascii="Tahoma" w:hAnsi="Tahoma" w:cs="Tahoma"/>
          <w:color w:val="000000"/>
          <w:sz w:val="22"/>
          <w:szCs w:val="22"/>
        </w:rPr>
        <w:t>Cena díla je uvedena ve</w:t>
      </w:r>
      <w:r w:rsidR="00677EE6" w:rsidRPr="00C4053F">
        <w:rPr>
          <w:rFonts w:ascii="Tahoma" w:hAnsi="Tahoma" w:cs="Tahoma"/>
          <w:color w:val="000000"/>
          <w:sz w:val="22"/>
          <w:szCs w:val="22"/>
        </w:rPr>
        <w:t xml:space="preserve"> S</w:t>
      </w:r>
      <w:r w:rsidRPr="00C4053F">
        <w:rPr>
          <w:rFonts w:ascii="Tahoma" w:hAnsi="Tahoma" w:cs="Tahoma"/>
          <w:color w:val="000000"/>
          <w:sz w:val="22"/>
          <w:szCs w:val="22"/>
        </w:rPr>
        <w:t>mlouvě</w:t>
      </w:r>
      <w:r w:rsidR="00677EE6" w:rsidRPr="00C4053F">
        <w:rPr>
          <w:rFonts w:ascii="Tahoma" w:hAnsi="Tahoma" w:cs="Tahoma"/>
          <w:color w:val="000000"/>
          <w:sz w:val="22"/>
          <w:szCs w:val="22"/>
        </w:rPr>
        <w:t xml:space="preserve">/cenové nabídce, případně je </w:t>
      </w:r>
      <w:r w:rsidRPr="00C4053F">
        <w:rPr>
          <w:rFonts w:ascii="Tahoma" w:hAnsi="Tahoma" w:cs="Tahoma"/>
          <w:color w:val="000000"/>
          <w:sz w:val="22"/>
          <w:szCs w:val="22"/>
        </w:rPr>
        <w:t>konkretizována</w:t>
      </w:r>
      <w:r w:rsidR="00677EE6" w:rsidRPr="00C4053F">
        <w:rPr>
          <w:rFonts w:ascii="Tahoma" w:hAnsi="Tahoma" w:cs="Tahoma"/>
          <w:color w:val="000000"/>
          <w:sz w:val="22"/>
          <w:szCs w:val="22"/>
        </w:rPr>
        <w:t xml:space="preserve"> </w:t>
      </w:r>
      <w:r w:rsidR="00732958">
        <w:rPr>
          <w:rFonts w:ascii="Tahoma" w:hAnsi="Tahoma" w:cs="Tahoma"/>
          <w:color w:val="000000"/>
          <w:sz w:val="22"/>
          <w:szCs w:val="22"/>
        </w:rPr>
        <w:t xml:space="preserve">v </w:t>
      </w:r>
      <w:r w:rsidRPr="00C4053F">
        <w:rPr>
          <w:rFonts w:ascii="Tahoma" w:hAnsi="Tahoma" w:cs="Tahoma"/>
          <w:color w:val="000000"/>
          <w:sz w:val="22"/>
          <w:szCs w:val="22"/>
        </w:rPr>
        <w:t>položkovém rozpočtu. Cena je uvedena</w:t>
      </w:r>
      <w:r w:rsidR="00677EE6" w:rsidRPr="00C4053F">
        <w:rPr>
          <w:rFonts w:ascii="Tahoma" w:hAnsi="Tahoma" w:cs="Tahoma"/>
          <w:color w:val="000000"/>
          <w:sz w:val="22"/>
          <w:szCs w:val="22"/>
        </w:rPr>
        <w:t xml:space="preserve"> </w:t>
      </w:r>
      <w:r w:rsidRPr="00C4053F">
        <w:rPr>
          <w:rFonts w:ascii="Tahoma" w:hAnsi="Tahoma" w:cs="Tahoma"/>
          <w:color w:val="000000"/>
          <w:sz w:val="22"/>
          <w:szCs w:val="22"/>
        </w:rPr>
        <w:t>bez DPH i s DPH. Zhotovitel je povinen</w:t>
      </w:r>
      <w:r w:rsidR="00677EE6" w:rsidRPr="00C4053F">
        <w:rPr>
          <w:rFonts w:ascii="Tahoma" w:hAnsi="Tahoma" w:cs="Tahoma"/>
          <w:color w:val="000000"/>
          <w:sz w:val="22"/>
          <w:szCs w:val="22"/>
        </w:rPr>
        <w:t xml:space="preserve"> </w:t>
      </w:r>
      <w:r w:rsidRPr="00C4053F">
        <w:rPr>
          <w:rFonts w:ascii="Tahoma" w:hAnsi="Tahoma" w:cs="Tahoma"/>
          <w:color w:val="000000"/>
          <w:sz w:val="22"/>
          <w:szCs w:val="22"/>
        </w:rPr>
        <w:t>účtovat DPH dle právního předpisu</w:t>
      </w:r>
      <w:r w:rsidR="00677EE6" w:rsidRPr="00C4053F">
        <w:rPr>
          <w:rFonts w:ascii="Tahoma" w:hAnsi="Tahoma" w:cs="Tahoma"/>
          <w:color w:val="000000"/>
          <w:sz w:val="22"/>
          <w:szCs w:val="22"/>
        </w:rPr>
        <w:t xml:space="preserve"> </w:t>
      </w:r>
      <w:r w:rsidRPr="00C4053F">
        <w:rPr>
          <w:rFonts w:ascii="Tahoma" w:hAnsi="Tahoma" w:cs="Tahoma"/>
          <w:color w:val="000000"/>
          <w:sz w:val="22"/>
          <w:szCs w:val="22"/>
        </w:rPr>
        <w:t>platného ke dni uskutečnění zdanitelného</w:t>
      </w:r>
      <w:r w:rsidR="00677EE6" w:rsidRPr="00C4053F">
        <w:rPr>
          <w:rFonts w:ascii="Tahoma" w:hAnsi="Tahoma" w:cs="Tahoma"/>
          <w:color w:val="000000"/>
          <w:sz w:val="22"/>
          <w:szCs w:val="22"/>
        </w:rPr>
        <w:t xml:space="preserve"> </w:t>
      </w:r>
      <w:r w:rsidRPr="00C4053F">
        <w:rPr>
          <w:rFonts w:ascii="Tahoma" w:hAnsi="Tahoma" w:cs="Tahoma"/>
          <w:color w:val="000000"/>
          <w:sz w:val="22"/>
          <w:szCs w:val="22"/>
        </w:rPr>
        <w:t>plnění.</w:t>
      </w:r>
      <w:r w:rsidR="00677EE6" w:rsidRPr="00C4053F">
        <w:rPr>
          <w:rFonts w:ascii="Tahoma" w:hAnsi="Tahoma" w:cs="Tahoma"/>
          <w:color w:val="000000"/>
          <w:sz w:val="22"/>
          <w:szCs w:val="22"/>
        </w:rPr>
        <w:t xml:space="preserve"> </w:t>
      </w:r>
    </w:p>
    <w:p w14:paraId="511F0ACB" w14:textId="33291E02" w:rsidR="008348DD" w:rsidRPr="00C4053F" w:rsidRDefault="008348DD" w:rsidP="00E2360F">
      <w:pPr>
        <w:pStyle w:val="Odstavecseseznamem"/>
        <w:numPr>
          <w:ilvl w:val="0"/>
          <w:numId w:val="2"/>
        </w:numPr>
        <w:jc w:val="both"/>
        <w:rPr>
          <w:rFonts w:ascii="Tahoma" w:hAnsi="Tahoma" w:cs="Tahoma"/>
          <w:color w:val="000000"/>
          <w:sz w:val="22"/>
          <w:szCs w:val="22"/>
        </w:rPr>
      </w:pPr>
      <w:r w:rsidRPr="00C4053F">
        <w:rPr>
          <w:rFonts w:ascii="Tahoma" w:hAnsi="Tahoma" w:cs="Tahoma"/>
          <w:color w:val="000000"/>
          <w:sz w:val="22"/>
          <w:szCs w:val="22"/>
        </w:rPr>
        <w:t>V případě, že si dílo vyžádalo jiné úsilí nebo jiné náklady, než bylo předpokládáno, je zhotovitel oprávněn požadovat nové jednání o ceně. Totéž platí v případě zjištění potřeby víceprací. Vzniknou-li však zhotoviteli dodatečné náklady z důvodu přerušení či prodloužení prací na díle z důvodů na straně objednatele, je objednatel povinen tyto zvýšené náklady zhotoviteli nahradit.</w:t>
      </w:r>
    </w:p>
    <w:p w14:paraId="1E848DCB" w14:textId="06F32DCA" w:rsidR="00E546A2" w:rsidRPr="00C4053F" w:rsidRDefault="00E546A2" w:rsidP="0032091C">
      <w:pPr>
        <w:pStyle w:val="Odstavecseseznamem"/>
        <w:numPr>
          <w:ilvl w:val="0"/>
          <w:numId w:val="2"/>
        </w:numPr>
        <w:jc w:val="both"/>
        <w:rPr>
          <w:rFonts w:ascii="Tahoma" w:hAnsi="Tahoma" w:cs="Tahoma"/>
          <w:color w:val="000000"/>
          <w:sz w:val="22"/>
          <w:szCs w:val="22"/>
        </w:rPr>
      </w:pPr>
      <w:r w:rsidRPr="00C4053F">
        <w:rPr>
          <w:rFonts w:ascii="Tahoma" w:hAnsi="Tahoma" w:cs="Tahoma"/>
          <w:color w:val="000000"/>
          <w:sz w:val="22"/>
          <w:szCs w:val="22"/>
        </w:rPr>
        <w:t xml:space="preserve">Objednatel se zavazuje zaplatit zhotoviteli zálohu na cenu za provedení díla ve výši </w:t>
      </w:r>
      <w:r w:rsidR="00112B29">
        <w:rPr>
          <w:rFonts w:ascii="Tahoma" w:hAnsi="Tahoma" w:cs="Tahoma"/>
          <w:color w:val="000000"/>
          <w:sz w:val="22"/>
          <w:szCs w:val="22"/>
        </w:rPr>
        <w:t>5</w:t>
      </w:r>
      <w:r w:rsidR="00112B29" w:rsidRPr="00C4053F">
        <w:rPr>
          <w:rFonts w:ascii="Tahoma" w:hAnsi="Tahoma" w:cs="Tahoma"/>
          <w:color w:val="000000"/>
          <w:sz w:val="22"/>
          <w:szCs w:val="22"/>
        </w:rPr>
        <w:t>0 %</w:t>
      </w:r>
      <w:r w:rsidRPr="00C4053F">
        <w:rPr>
          <w:rFonts w:ascii="Tahoma" w:hAnsi="Tahoma" w:cs="Tahoma"/>
          <w:color w:val="000000"/>
          <w:sz w:val="22"/>
          <w:szCs w:val="22"/>
        </w:rPr>
        <w:t xml:space="preserve"> z ujednané ceny díla (dále jen „Záloha“). Zálohu je objednatel povinen uhradit na pro tyto účely sdělený účet zhotovitele nejpozději do 10 kalendářních dní od uzavření této smlouvy, případně na základě zálohové faktury vystavené zhotovitele</w:t>
      </w:r>
      <w:r w:rsidR="00E9650D">
        <w:rPr>
          <w:rFonts w:ascii="Tahoma" w:hAnsi="Tahoma" w:cs="Tahoma"/>
          <w:color w:val="000000"/>
          <w:sz w:val="22"/>
          <w:szCs w:val="22"/>
        </w:rPr>
        <w:t xml:space="preserve">m. </w:t>
      </w:r>
    </w:p>
    <w:p w14:paraId="59835C32" w14:textId="77777777" w:rsidR="00E2360F" w:rsidRPr="00C4053F" w:rsidRDefault="00E2360F" w:rsidP="0032091C">
      <w:pPr>
        <w:pStyle w:val="Odstavecseseznamem"/>
        <w:numPr>
          <w:ilvl w:val="0"/>
          <w:numId w:val="2"/>
        </w:numPr>
        <w:jc w:val="both"/>
        <w:rPr>
          <w:rFonts w:ascii="Tahoma" w:hAnsi="Tahoma" w:cs="Tahoma"/>
          <w:color w:val="000000"/>
          <w:sz w:val="22"/>
          <w:szCs w:val="22"/>
        </w:rPr>
      </w:pPr>
      <w:r w:rsidRPr="00C4053F">
        <w:rPr>
          <w:rFonts w:ascii="Tahoma" w:hAnsi="Tahoma" w:cs="Tahoma"/>
          <w:color w:val="000000"/>
          <w:sz w:val="22"/>
          <w:szCs w:val="22"/>
        </w:rPr>
        <w:t xml:space="preserve">Objednatel bere na vědomí a souhlasí s tím, že zhotovitel nezačne s prací na díle dříve, než obdrží ujednanou Zálohu. </w:t>
      </w:r>
    </w:p>
    <w:p w14:paraId="27D7ED5E" w14:textId="768D0C23" w:rsidR="001B1DF2" w:rsidRDefault="0032091C" w:rsidP="001B1DF2">
      <w:pPr>
        <w:pStyle w:val="Odstavecseseznamem"/>
        <w:numPr>
          <w:ilvl w:val="0"/>
          <w:numId w:val="2"/>
        </w:numPr>
        <w:jc w:val="both"/>
        <w:rPr>
          <w:rFonts w:ascii="Tahoma" w:hAnsi="Tahoma" w:cs="Tahoma"/>
          <w:color w:val="000000"/>
          <w:sz w:val="22"/>
          <w:szCs w:val="22"/>
        </w:rPr>
      </w:pPr>
      <w:r w:rsidRPr="00C4053F">
        <w:rPr>
          <w:rFonts w:ascii="Tahoma" w:hAnsi="Tahoma" w:cs="Tahoma"/>
          <w:color w:val="000000"/>
          <w:sz w:val="22"/>
          <w:szCs w:val="22"/>
        </w:rPr>
        <w:t>Zbývající cenu díla po odečtení Zálohy se objednatel zavazuje uhradit nejpozději do 14 dní od předání díla, a to na základě konečné fakturace provedené zhotovitelem.</w:t>
      </w:r>
      <w:r w:rsidR="001B1DF2" w:rsidRPr="001B1DF2">
        <w:rPr>
          <w:rFonts w:ascii="Tahoma" w:hAnsi="Tahoma" w:cs="Tahoma"/>
          <w:color w:val="000000"/>
          <w:sz w:val="22"/>
          <w:szCs w:val="22"/>
        </w:rPr>
        <w:t xml:space="preserve"> </w:t>
      </w:r>
      <w:r w:rsidR="001B1DF2" w:rsidRPr="00CF5780">
        <w:rPr>
          <w:rFonts w:ascii="Tahoma" w:hAnsi="Tahoma" w:cs="Tahoma"/>
          <w:color w:val="000000"/>
          <w:sz w:val="22"/>
          <w:szCs w:val="22"/>
        </w:rPr>
        <w:t xml:space="preserve">Konečná faktura bude </w:t>
      </w:r>
      <w:r w:rsidR="001B1DF2">
        <w:rPr>
          <w:rFonts w:ascii="Tahoma" w:hAnsi="Tahoma" w:cs="Tahoma"/>
          <w:color w:val="000000"/>
          <w:sz w:val="22"/>
          <w:szCs w:val="22"/>
        </w:rPr>
        <w:t xml:space="preserve">zhotovitelem </w:t>
      </w:r>
      <w:r w:rsidR="001B1DF2" w:rsidRPr="00CF5780">
        <w:rPr>
          <w:rFonts w:ascii="Tahoma" w:hAnsi="Tahoma" w:cs="Tahoma"/>
          <w:color w:val="000000"/>
          <w:sz w:val="22"/>
          <w:szCs w:val="22"/>
        </w:rPr>
        <w:t>vystavena</w:t>
      </w:r>
      <w:r w:rsidR="001B1DF2">
        <w:rPr>
          <w:rFonts w:ascii="Tahoma" w:hAnsi="Tahoma" w:cs="Tahoma"/>
          <w:color w:val="000000"/>
          <w:sz w:val="22"/>
          <w:szCs w:val="22"/>
        </w:rPr>
        <w:t xml:space="preserve"> po předání díla. </w:t>
      </w:r>
    </w:p>
    <w:p w14:paraId="5CB7A831" w14:textId="5F693EFC" w:rsidR="00CF5780" w:rsidRPr="00B003DB" w:rsidRDefault="0053697C" w:rsidP="00985173">
      <w:pPr>
        <w:pStyle w:val="Odstavecseseznamem"/>
        <w:numPr>
          <w:ilvl w:val="0"/>
          <w:numId w:val="2"/>
        </w:numPr>
        <w:jc w:val="both"/>
        <w:rPr>
          <w:rFonts w:ascii="Tahoma" w:hAnsi="Tahoma" w:cs="Tahoma"/>
          <w:color w:val="000000"/>
          <w:sz w:val="22"/>
          <w:szCs w:val="22"/>
        </w:rPr>
      </w:pPr>
      <w:r w:rsidRPr="00C4053F">
        <w:rPr>
          <w:rFonts w:ascii="Tahoma" w:hAnsi="Tahoma" w:cs="Tahoma"/>
          <w:color w:val="000000"/>
          <w:sz w:val="22"/>
          <w:szCs w:val="22"/>
        </w:rPr>
        <w:t>Zhotovitel je</w:t>
      </w:r>
      <w:r w:rsidR="00746652" w:rsidRPr="00C4053F">
        <w:rPr>
          <w:rFonts w:ascii="Tahoma" w:hAnsi="Tahoma" w:cs="Tahoma"/>
          <w:color w:val="000000"/>
          <w:sz w:val="22"/>
          <w:szCs w:val="22"/>
        </w:rPr>
        <w:t xml:space="preserve"> </w:t>
      </w:r>
      <w:r w:rsidRPr="00C4053F">
        <w:rPr>
          <w:rFonts w:ascii="Tahoma" w:hAnsi="Tahoma" w:cs="Tahoma"/>
          <w:color w:val="000000"/>
          <w:sz w:val="22"/>
          <w:szCs w:val="22"/>
        </w:rPr>
        <w:t>oprávněn požadovat úhradu dílčích faktur</w:t>
      </w:r>
      <w:r w:rsidR="00746652" w:rsidRPr="00C4053F">
        <w:rPr>
          <w:rFonts w:ascii="Tahoma" w:hAnsi="Tahoma" w:cs="Tahoma"/>
          <w:color w:val="000000"/>
          <w:sz w:val="22"/>
          <w:szCs w:val="22"/>
        </w:rPr>
        <w:t xml:space="preserve"> </w:t>
      </w:r>
      <w:r w:rsidRPr="00C4053F">
        <w:rPr>
          <w:rFonts w:ascii="Tahoma" w:hAnsi="Tahoma" w:cs="Tahoma"/>
          <w:color w:val="000000"/>
          <w:sz w:val="22"/>
          <w:szCs w:val="22"/>
        </w:rPr>
        <w:t xml:space="preserve">za již provedené plnění, </w:t>
      </w:r>
      <w:r w:rsidR="00746652" w:rsidRPr="00C4053F">
        <w:rPr>
          <w:rFonts w:ascii="Tahoma" w:hAnsi="Tahoma" w:cs="Tahoma"/>
          <w:color w:val="000000"/>
          <w:sz w:val="22"/>
          <w:szCs w:val="22"/>
        </w:rPr>
        <w:t xml:space="preserve">je-li to </w:t>
      </w:r>
      <w:r w:rsidR="00746652" w:rsidRPr="00B003DB">
        <w:rPr>
          <w:rFonts w:ascii="Tahoma" w:hAnsi="Tahoma" w:cs="Tahoma"/>
          <w:color w:val="000000"/>
          <w:sz w:val="22"/>
          <w:szCs w:val="22"/>
        </w:rPr>
        <w:t>s ohledem na předmět díla obvyklé či očekávatelné,</w:t>
      </w:r>
      <w:r w:rsidR="007C4D66" w:rsidRPr="00B003DB">
        <w:rPr>
          <w:rFonts w:ascii="Tahoma" w:hAnsi="Tahoma" w:cs="Tahoma"/>
          <w:color w:val="000000"/>
          <w:sz w:val="22"/>
          <w:szCs w:val="22"/>
        </w:rPr>
        <w:t xml:space="preserve"> či </w:t>
      </w:r>
      <w:r w:rsidR="00C4053F" w:rsidRPr="00B003DB">
        <w:rPr>
          <w:rFonts w:ascii="Tahoma" w:hAnsi="Tahoma" w:cs="Tahoma"/>
          <w:color w:val="000000"/>
          <w:sz w:val="22"/>
          <w:szCs w:val="22"/>
        </w:rPr>
        <w:t>to bylo mezi smluvními stranami ujednáno. V</w:t>
      </w:r>
      <w:r w:rsidR="00746652" w:rsidRPr="00B003DB">
        <w:rPr>
          <w:rFonts w:ascii="Tahoma" w:hAnsi="Tahoma" w:cs="Tahoma"/>
          <w:color w:val="000000"/>
          <w:sz w:val="22"/>
          <w:szCs w:val="22"/>
        </w:rPr>
        <w:t> takovém případě je podkladem pro dílčí fakturaci zhotovitele soupis provedených prací a dodávek realizovaných v</w:t>
      </w:r>
      <w:r w:rsidR="00B4067C" w:rsidRPr="00B003DB">
        <w:rPr>
          <w:rFonts w:ascii="Tahoma" w:hAnsi="Tahoma" w:cs="Tahoma"/>
          <w:color w:val="000000"/>
          <w:sz w:val="22"/>
          <w:szCs w:val="22"/>
        </w:rPr>
        <w:t> kalendářním měsíci.</w:t>
      </w:r>
      <w:r w:rsidR="00C4053F" w:rsidRPr="00B003DB">
        <w:rPr>
          <w:rFonts w:ascii="Tahoma" w:hAnsi="Tahoma" w:cs="Tahoma"/>
          <w:color w:val="000000"/>
          <w:sz w:val="22"/>
          <w:szCs w:val="22"/>
        </w:rPr>
        <w:t xml:space="preserve"> </w:t>
      </w:r>
      <w:r w:rsidR="00317901">
        <w:rPr>
          <w:rFonts w:ascii="Tahoma" w:hAnsi="Tahoma" w:cs="Tahoma"/>
          <w:color w:val="000000"/>
          <w:sz w:val="22"/>
          <w:szCs w:val="22"/>
        </w:rPr>
        <w:t xml:space="preserve">V případě, že je objednatel v prodlení s úhradou dílčích faktur déle než 10 kalendářních dní, je zhotovitel oprávněn přerušit práce na díle. </w:t>
      </w:r>
    </w:p>
    <w:p w14:paraId="2FC5820E" w14:textId="3FFA4B26" w:rsidR="00475B81" w:rsidRPr="00475B81" w:rsidRDefault="0053697C" w:rsidP="00475B81">
      <w:pPr>
        <w:pStyle w:val="Odstavecseseznamem"/>
        <w:numPr>
          <w:ilvl w:val="0"/>
          <w:numId w:val="2"/>
        </w:numPr>
        <w:jc w:val="both"/>
        <w:rPr>
          <w:rFonts w:ascii="Tahoma" w:hAnsi="Tahoma" w:cs="Tahoma"/>
          <w:color w:val="000000"/>
          <w:sz w:val="22"/>
          <w:szCs w:val="22"/>
        </w:rPr>
      </w:pPr>
      <w:r w:rsidRPr="00B003DB">
        <w:rPr>
          <w:rFonts w:ascii="Tahoma" w:hAnsi="Tahoma" w:cs="Tahoma"/>
          <w:color w:val="000000"/>
          <w:sz w:val="22"/>
          <w:szCs w:val="22"/>
        </w:rPr>
        <w:t>Veškeré faktury budou vystaveny na</w:t>
      </w:r>
      <w:r w:rsidR="001B1DF2" w:rsidRPr="00B003DB">
        <w:rPr>
          <w:rFonts w:ascii="Tahoma" w:hAnsi="Tahoma" w:cs="Tahoma"/>
          <w:color w:val="000000"/>
          <w:sz w:val="22"/>
          <w:szCs w:val="22"/>
        </w:rPr>
        <w:t xml:space="preserve"> </w:t>
      </w:r>
      <w:r w:rsidRPr="00B003DB">
        <w:rPr>
          <w:rFonts w:ascii="Tahoma" w:hAnsi="Tahoma" w:cs="Tahoma"/>
          <w:color w:val="000000"/>
          <w:sz w:val="22"/>
          <w:szCs w:val="22"/>
        </w:rPr>
        <w:t>adresu objednatele, jak je uvedena ve</w:t>
      </w:r>
      <w:r w:rsidR="001B1DF2" w:rsidRPr="00B003DB">
        <w:rPr>
          <w:rFonts w:ascii="Tahoma" w:hAnsi="Tahoma" w:cs="Tahoma"/>
          <w:color w:val="000000"/>
          <w:sz w:val="22"/>
          <w:szCs w:val="22"/>
        </w:rPr>
        <w:t xml:space="preserve"> S</w:t>
      </w:r>
      <w:r w:rsidRPr="00B003DB">
        <w:rPr>
          <w:rFonts w:ascii="Tahoma" w:hAnsi="Tahoma" w:cs="Tahoma"/>
          <w:color w:val="000000"/>
          <w:sz w:val="22"/>
          <w:szCs w:val="22"/>
        </w:rPr>
        <w:t>mlouvě a předloženy či</w:t>
      </w:r>
      <w:r w:rsidR="001B1DF2" w:rsidRPr="00B003DB">
        <w:rPr>
          <w:rFonts w:ascii="Tahoma" w:hAnsi="Tahoma" w:cs="Tahoma"/>
          <w:color w:val="000000"/>
          <w:sz w:val="22"/>
          <w:szCs w:val="22"/>
        </w:rPr>
        <w:t xml:space="preserve"> </w:t>
      </w:r>
      <w:r w:rsidRPr="00B003DB">
        <w:rPr>
          <w:rFonts w:ascii="Tahoma" w:hAnsi="Tahoma" w:cs="Tahoma"/>
          <w:color w:val="000000"/>
          <w:sz w:val="22"/>
          <w:szCs w:val="22"/>
        </w:rPr>
        <w:t>zaslány</w:t>
      </w:r>
      <w:r w:rsidR="00EC124E" w:rsidRPr="00B003DB">
        <w:rPr>
          <w:rFonts w:ascii="Tahoma" w:hAnsi="Tahoma" w:cs="Tahoma"/>
          <w:color w:val="000000"/>
          <w:sz w:val="22"/>
          <w:szCs w:val="22"/>
        </w:rPr>
        <w:t xml:space="preserve"> objednateli</w:t>
      </w:r>
      <w:r w:rsidRPr="00B003DB">
        <w:rPr>
          <w:rFonts w:ascii="Tahoma" w:hAnsi="Tahoma" w:cs="Tahoma"/>
          <w:color w:val="000000"/>
          <w:sz w:val="22"/>
          <w:szCs w:val="22"/>
        </w:rPr>
        <w:t xml:space="preserve"> v jednom vyhotovení. </w:t>
      </w:r>
      <w:r w:rsidR="00475B81" w:rsidRPr="00475B81">
        <w:rPr>
          <w:rFonts w:ascii="Tahoma" w:hAnsi="Tahoma" w:cs="Tahoma"/>
          <w:color w:val="000000"/>
          <w:sz w:val="22"/>
          <w:szCs w:val="22"/>
        </w:rPr>
        <w:t xml:space="preserve">Nebyly-li fakturační údaje uvedeny </w:t>
      </w:r>
      <w:r w:rsidR="00475B81">
        <w:rPr>
          <w:rFonts w:ascii="Tahoma" w:hAnsi="Tahoma" w:cs="Tahoma"/>
          <w:color w:val="000000"/>
          <w:sz w:val="22"/>
          <w:szCs w:val="22"/>
        </w:rPr>
        <w:t>ve Smlouvě</w:t>
      </w:r>
      <w:r w:rsidR="00475B81" w:rsidRPr="00475B81">
        <w:rPr>
          <w:rFonts w:ascii="Tahoma" w:hAnsi="Tahoma" w:cs="Tahoma"/>
          <w:color w:val="000000"/>
          <w:sz w:val="22"/>
          <w:szCs w:val="22"/>
        </w:rPr>
        <w:t xml:space="preserve">, je objednatel </w:t>
      </w:r>
      <w:r w:rsidR="004D38D0">
        <w:rPr>
          <w:rFonts w:ascii="Tahoma" w:hAnsi="Tahoma" w:cs="Tahoma"/>
          <w:color w:val="000000"/>
          <w:sz w:val="22"/>
          <w:szCs w:val="22"/>
        </w:rPr>
        <w:t xml:space="preserve">povinen </w:t>
      </w:r>
      <w:r w:rsidR="00475B81" w:rsidRPr="00475B81">
        <w:rPr>
          <w:rFonts w:ascii="Tahoma" w:hAnsi="Tahoma" w:cs="Tahoma"/>
          <w:color w:val="000000"/>
          <w:sz w:val="22"/>
          <w:szCs w:val="22"/>
        </w:rPr>
        <w:t xml:space="preserve">tyto údaje sdělit zhotoviteli bezodkladně po uzavření </w:t>
      </w:r>
      <w:r w:rsidR="00475B81">
        <w:rPr>
          <w:rFonts w:ascii="Tahoma" w:hAnsi="Tahoma" w:cs="Tahoma"/>
          <w:color w:val="000000"/>
          <w:sz w:val="22"/>
          <w:szCs w:val="22"/>
        </w:rPr>
        <w:t xml:space="preserve">Smlouvy. </w:t>
      </w:r>
    </w:p>
    <w:p w14:paraId="1A84CBB4" w14:textId="77777777" w:rsidR="00B003DB" w:rsidRDefault="0053697C" w:rsidP="00984D49">
      <w:pPr>
        <w:pStyle w:val="Odstavecseseznamem"/>
        <w:numPr>
          <w:ilvl w:val="0"/>
          <w:numId w:val="2"/>
        </w:numPr>
        <w:jc w:val="both"/>
        <w:rPr>
          <w:rFonts w:ascii="Tahoma" w:hAnsi="Tahoma" w:cs="Tahoma"/>
          <w:color w:val="000000"/>
          <w:sz w:val="22"/>
          <w:szCs w:val="22"/>
        </w:rPr>
      </w:pPr>
      <w:r w:rsidRPr="00B003DB">
        <w:rPr>
          <w:rFonts w:ascii="Tahoma" w:hAnsi="Tahoma" w:cs="Tahoma"/>
          <w:color w:val="000000"/>
          <w:sz w:val="22"/>
          <w:szCs w:val="22"/>
        </w:rPr>
        <w:t xml:space="preserve">Splatnost dílčích faktur i konečné je </w:t>
      </w:r>
      <w:r w:rsidR="000B301C" w:rsidRPr="00B003DB">
        <w:rPr>
          <w:rFonts w:ascii="Tahoma" w:hAnsi="Tahoma" w:cs="Tahoma"/>
          <w:color w:val="000000"/>
          <w:sz w:val="22"/>
          <w:szCs w:val="22"/>
        </w:rPr>
        <w:t>14</w:t>
      </w:r>
      <w:r w:rsidRPr="00B003DB">
        <w:rPr>
          <w:rFonts w:ascii="Tahoma" w:hAnsi="Tahoma" w:cs="Tahoma"/>
          <w:color w:val="000000"/>
          <w:sz w:val="22"/>
          <w:szCs w:val="22"/>
        </w:rPr>
        <w:t xml:space="preserve"> dní od doručení</w:t>
      </w:r>
      <w:r w:rsidR="00B003DB" w:rsidRPr="00B003DB">
        <w:rPr>
          <w:rFonts w:ascii="Tahoma" w:hAnsi="Tahoma" w:cs="Tahoma"/>
          <w:color w:val="000000"/>
          <w:sz w:val="22"/>
          <w:szCs w:val="22"/>
        </w:rPr>
        <w:t xml:space="preserve">/předání objednateli, není-li smluvními stranami </w:t>
      </w:r>
      <w:r w:rsidRPr="00B003DB">
        <w:rPr>
          <w:rFonts w:ascii="Tahoma" w:hAnsi="Tahoma" w:cs="Tahoma"/>
          <w:color w:val="000000"/>
          <w:sz w:val="22"/>
          <w:szCs w:val="22"/>
        </w:rPr>
        <w:t>výslovně dohodnuto jinak. Termínem</w:t>
      </w:r>
      <w:r w:rsidR="00B003DB">
        <w:rPr>
          <w:rFonts w:ascii="Tahoma" w:hAnsi="Tahoma" w:cs="Tahoma"/>
          <w:color w:val="000000"/>
          <w:sz w:val="22"/>
          <w:szCs w:val="22"/>
        </w:rPr>
        <w:t xml:space="preserve"> </w:t>
      </w:r>
      <w:r w:rsidRPr="00B003DB">
        <w:rPr>
          <w:rFonts w:ascii="Tahoma" w:hAnsi="Tahoma" w:cs="Tahoma"/>
          <w:color w:val="000000"/>
          <w:sz w:val="22"/>
          <w:szCs w:val="22"/>
        </w:rPr>
        <w:t xml:space="preserve">úhrady se rozumí den </w:t>
      </w:r>
      <w:r w:rsidR="00B003DB">
        <w:rPr>
          <w:rFonts w:ascii="Tahoma" w:hAnsi="Tahoma" w:cs="Tahoma"/>
          <w:color w:val="000000"/>
          <w:sz w:val="22"/>
          <w:szCs w:val="22"/>
        </w:rPr>
        <w:t>připsání</w:t>
      </w:r>
      <w:r w:rsidRPr="00B003DB">
        <w:rPr>
          <w:rFonts w:ascii="Tahoma" w:hAnsi="Tahoma" w:cs="Tahoma"/>
          <w:color w:val="000000"/>
          <w:sz w:val="22"/>
          <w:szCs w:val="22"/>
        </w:rPr>
        <w:t xml:space="preserve"> platby </w:t>
      </w:r>
      <w:r w:rsidR="00B003DB">
        <w:rPr>
          <w:rFonts w:ascii="Tahoma" w:hAnsi="Tahoma" w:cs="Tahoma"/>
          <w:color w:val="000000"/>
          <w:sz w:val="22"/>
          <w:szCs w:val="22"/>
        </w:rPr>
        <w:t>na účet zhotovitele.</w:t>
      </w:r>
    </w:p>
    <w:p w14:paraId="0CABB8AA" w14:textId="685FD202" w:rsidR="0053697C" w:rsidRDefault="00B003DB" w:rsidP="00984D49">
      <w:pPr>
        <w:pStyle w:val="Odstavecseseznamem"/>
        <w:numPr>
          <w:ilvl w:val="0"/>
          <w:numId w:val="2"/>
        </w:numPr>
        <w:jc w:val="both"/>
        <w:rPr>
          <w:rFonts w:ascii="Tahoma" w:hAnsi="Tahoma" w:cs="Tahoma"/>
          <w:color w:val="000000"/>
          <w:sz w:val="22"/>
          <w:szCs w:val="22"/>
        </w:rPr>
      </w:pPr>
      <w:r w:rsidRPr="00B003DB">
        <w:rPr>
          <w:rFonts w:ascii="Tahoma" w:hAnsi="Tahoma" w:cs="Tahoma"/>
          <w:color w:val="000000"/>
          <w:sz w:val="22"/>
          <w:szCs w:val="22"/>
        </w:rPr>
        <w:t>V</w:t>
      </w:r>
      <w:r w:rsidR="0053697C" w:rsidRPr="00B003DB">
        <w:rPr>
          <w:rFonts w:ascii="Tahoma" w:hAnsi="Tahoma" w:cs="Tahoma"/>
          <w:color w:val="000000"/>
          <w:sz w:val="22"/>
          <w:szCs w:val="22"/>
        </w:rPr>
        <w:t>ystavená</w:t>
      </w:r>
      <w:r>
        <w:rPr>
          <w:rFonts w:ascii="Tahoma" w:hAnsi="Tahoma" w:cs="Tahoma"/>
          <w:color w:val="000000"/>
          <w:sz w:val="22"/>
          <w:szCs w:val="22"/>
        </w:rPr>
        <w:t xml:space="preserve"> </w:t>
      </w:r>
      <w:r w:rsidR="000B301C" w:rsidRPr="00B003DB">
        <w:rPr>
          <w:rFonts w:ascii="Tahoma" w:hAnsi="Tahoma" w:cs="Tahoma"/>
          <w:color w:val="000000"/>
          <w:sz w:val="22"/>
          <w:szCs w:val="22"/>
        </w:rPr>
        <w:t>faktura – daňový</w:t>
      </w:r>
      <w:r w:rsidR="0053697C" w:rsidRPr="00B003DB">
        <w:rPr>
          <w:rFonts w:ascii="Tahoma" w:hAnsi="Tahoma" w:cs="Tahoma"/>
          <w:color w:val="000000"/>
          <w:sz w:val="22"/>
          <w:szCs w:val="22"/>
        </w:rPr>
        <w:t xml:space="preserve"> </w:t>
      </w:r>
      <w:r w:rsidR="00112B29" w:rsidRPr="00B003DB">
        <w:rPr>
          <w:rFonts w:ascii="Tahoma" w:hAnsi="Tahoma" w:cs="Tahoma"/>
          <w:color w:val="000000"/>
          <w:sz w:val="22"/>
          <w:szCs w:val="22"/>
        </w:rPr>
        <w:t>doklad – musí</w:t>
      </w:r>
      <w:r w:rsidR="0053697C" w:rsidRPr="00B003DB">
        <w:rPr>
          <w:rFonts w:ascii="Tahoma" w:hAnsi="Tahoma" w:cs="Tahoma"/>
          <w:color w:val="000000"/>
          <w:sz w:val="22"/>
          <w:szCs w:val="22"/>
        </w:rPr>
        <w:t xml:space="preserve"> mít</w:t>
      </w:r>
      <w:r>
        <w:rPr>
          <w:rFonts w:ascii="Tahoma" w:hAnsi="Tahoma" w:cs="Tahoma"/>
          <w:color w:val="000000"/>
          <w:sz w:val="22"/>
          <w:szCs w:val="22"/>
        </w:rPr>
        <w:t xml:space="preserve"> </w:t>
      </w:r>
      <w:r w:rsidR="0053697C" w:rsidRPr="00B003DB">
        <w:rPr>
          <w:rFonts w:ascii="Tahoma" w:hAnsi="Tahoma" w:cs="Tahoma"/>
          <w:color w:val="000000"/>
          <w:sz w:val="22"/>
          <w:szCs w:val="22"/>
        </w:rPr>
        <w:t>veškeré náležitosti daňového dokladu ve</w:t>
      </w:r>
      <w:r w:rsidR="00562815">
        <w:rPr>
          <w:rFonts w:ascii="Tahoma" w:hAnsi="Tahoma" w:cs="Tahoma"/>
          <w:color w:val="000000"/>
          <w:sz w:val="22"/>
          <w:szCs w:val="22"/>
        </w:rPr>
        <w:t xml:space="preserve"> </w:t>
      </w:r>
      <w:r w:rsidR="0053697C" w:rsidRPr="00562815">
        <w:rPr>
          <w:rFonts w:ascii="Tahoma" w:hAnsi="Tahoma" w:cs="Tahoma"/>
          <w:color w:val="000000"/>
          <w:sz w:val="22"/>
          <w:szCs w:val="22"/>
        </w:rPr>
        <w:t>smyslu zákona č. 235/2004 Sb. o dani z</w:t>
      </w:r>
      <w:r w:rsidRPr="00562815">
        <w:rPr>
          <w:rFonts w:ascii="Tahoma" w:hAnsi="Tahoma" w:cs="Tahoma"/>
          <w:color w:val="000000"/>
          <w:sz w:val="22"/>
          <w:szCs w:val="22"/>
        </w:rPr>
        <w:t xml:space="preserve"> </w:t>
      </w:r>
      <w:r w:rsidR="0053697C" w:rsidRPr="00562815">
        <w:rPr>
          <w:rFonts w:ascii="Tahoma" w:hAnsi="Tahoma" w:cs="Tahoma"/>
          <w:color w:val="000000"/>
          <w:sz w:val="22"/>
          <w:szCs w:val="22"/>
        </w:rPr>
        <w:t>přidané hodnoty ve znění pozdějších</w:t>
      </w:r>
      <w:r w:rsidRPr="00562815">
        <w:rPr>
          <w:rFonts w:ascii="Tahoma" w:hAnsi="Tahoma" w:cs="Tahoma"/>
          <w:color w:val="000000"/>
          <w:sz w:val="22"/>
          <w:szCs w:val="22"/>
        </w:rPr>
        <w:t xml:space="preserve"> </w:t>
      </w:r>
      <w:r w:rsidR="0053697C" w:rsidRPr="00562815">
        <w:rPr>
          <w:rFonts w:ascii="Tahoma" w:hAnsi="Tahoma" w:cs="Tahoma"/>
          <w:color w:val="000000"/>
          <w:sz w:val="22"/>
          <w:szCs w:val="22"/>
        </w:rPr>
        <w:t>předpisů.</w:t>
      </w:r>
    </w:p>
    <w:p w14:paraId="06C5A48F" w14:textId="5F044D14" w:rsidR="00984D49" w:rsidRPr="00984D49" w:rsidRDefault="00984D49" w:rsidP="00984D49">
      <w:pPr>
        <w:pStyle w:val="Odstavecseseznamem"/>
        <w:numPr>
          <w:ilvl w:val="0"/>
          <w:numId w:val="2"/>
        </w:numPr>
        <w:jc w:val="both"/>
        <w:rPr>
          <w:rFonts w:ascii="Tahoma" w:hAnsi="Tahoma" w:cs="Tahoma"/>
          <w:color w:val="000000"/>
          <w:sz w:val="22"/>
          <w:szCs w:val="22"/>
        </w:rPr>
      </w:pPr>
      <w:r w:rsidRPr="00984D49">
        <w:rPr>
          <w:rFonts w:ascii="Tahoma" w:hAnsi="Tahoma" w:cs="Tahoma"/>
          <w:color w:val="000000"/>
          <w:sz w:val="22"/>
          <w:szCs w:val="22"/>
        </w:rPr>
        <w:t xml:space="preserve">V případě prodlení objednatele se zaplacením ceny díla </w:t>
      </w:r>
      <w:r w:rsidR="004D38D0">
        <w:rPr>
          <w:rFonts w:ascii="Tahoma" w:hAnsi="Tahoma" w:cs="Tahoma"/>
          <w:color w:val="000000"/>
          <w:sz w:val="22"/>
          <w:szCs w:val="22"/>
        </w:rPr>
        <w:t xml:space="preserve">či její části </w:t>
      </w:r>
      <w:r w:rsidRPr="00984D49">
        <w:rPr>
          <w:rFonts w:ascii="Tahoma" w:hAnsi="Tahoma" w:cs="Tahoma"/>
          <w:color w:val="000000"/>
          <w:sz w:val="22"/>
          <w:szCs w:val="22"/>
        </w:rPr>
        <w:t xml:space="preserve">je objednatel povinen zaplatit zhotoviteli smluvní pokutu ve výši </w:t>
      </w:r>
      <w:r w:rsidR="00112B29" w:rsidRPr="00984D49">
        <w:rPr>
          <w:rFonts w:ascii="Tahoma" w:hAnsi="Tahoma" w:cs="Tahoma"/>
          <w:color w:val="000000"/>
          <w:sz w:val="22"/>
          <w:szCs w:val="22"/>
        </w:rPr>
        <w:t>0,1 %</w:t>
      </w:r>
      <w:r w:rsidRPr="00984D49">
        <w:rPr>
          <w:rFonts w:ascii="Tahoma" w:hAnsi="Tahoma" w:cs="Tahoma"/>
          <w:color w:val="000000"/>
          <w:sz w:val="22"/>
          <w:szCs w:val="22"/>
        </w:rPr>
        <w:t xml:space="preserve"> denně z celkové ceny díla za </w:t>
      </w:r>
      <w:r w:rsidRPr="00984D49">
        <w:rPr>
          <w:rFonts w:ascii="Tahoma" w:hAnsi="Tahoma" w:cs="Tahoma"/>
          <w:color w:val="000000"/>
          <w:sz w:val="22"/>
          <w:szCs w:val="22"/>
        </w:rPr>
        <w:lastRenderedPageBreak/>
        <w:t>každý den prodlení až do úplného zaplacení dlužné částky. Smluvní pokuta je splatná oproti výzv</w:t>
      </w:r>
      <w:r>
        <w:rPr>
          <w:rFonts w:ascii="Tahoma" w:hAnsi="Tahoma" w:cs="Tahoma"/>
          <w:color w:val="000000"/>
          <w:sz w:val="22"/>
          <w:szCs w:val="22"/>
        </w:rPr>
        <w:t>ě</w:t>
      </w:r>
      <w:r w:rsidRPr="00984D49">
        <w:rPr>
          <w:rFonts w:ascii="Tahoma" w:hAnsi="Tahoma" w:cs="Tahoma"/>
          <w:color w:val="000000"/>
          <w:sz w:val="22"/>
          <w:szCs w:val="22"/>
        </w:rPr>
        <w:t xml:space="preserve"> zhotovitele k její úhradě. </w:t>
      </w:r>
      <w:r w:rsidR="005A4D89">
        <w:rPr>
          <w:rFonts w:ascii="Tahoma" w:hAnsi="Tahoma" w:cs="Tahoma"/>
          <w:color w:val="000000"/>
          <w:sz w:val="22"/>
          <w:szCs w:val="22"/>
        </w:rPr>
        <w:t xml:space="preserve">  </w:t>
      </w:r>
    </w:p>
    <w:p w14:paraId="6713D10F" w14:textId="6C6BC9AB" w:rsidR="0053697C" w:rsidRPr="00C4053F" w:rsidRDefault="0053697C" w:rsidP="00985173">
      <w:pPr>
        <w:rPr>
          <w:rFonts w:ascii="Tahoma" w:eastAsiaTheme="minorHAnsi" w:hAnsi="Tahoma" w:cs="Tahoma"/>
          <w:b/>
          <w:bCs/>
          <w:color w:val="000000"/>
          <w:lang w:eastAsia="en-US"/>
          <w14:ligatures w14:val="standardContextual"/>
        </w:rPr>
      </w:pPr>
      <w:r w:rsidRPr="00C4053F">
        <w:rPr>
          <w:rFonts w:ascii="Tahoma" w:eastAsiaTheme="minorHAnsi" w:hAnsi="Tahoma" w:cs="Tahoma"/>
          <w:b/>
          <w:bCs/>
          <w:color w:val="000000"/>
          <w:lang w:eastAsia="en-US"/>
          <w14:ligatures w14:val="standardContextual"/>
        </w:rPr>
        <w:t xml:space="preserve">Zástupci </w:t>
      </w:r>
      <w:r w:rsidR="00234589" w:rsidRPr="00C4053F">
        <w:rPr>
          <w:rFonts w:ascii="Tahoma" w:eastAsiaTheme="minorHAnsi" w:hAnsi="Tahoma" w:cs="Tahoma"/>
          <w:b/>
          <w:bCs/>
          <w:color w:val="000000"/>
          <w:lang w:eastAsia="en-US"/>
          <w14:ligatures w14:val="standardContextual"/>
        </w:rPr>
        <w:t>a</w:t>
      </w:r>
      <w:r w:rsidR="00562815">
        <w:rPr>
          <w:rFonts w:ascii="Tahoma" w:eastAsiaTheme="minorHAnsi" w:hAnsi="Tahoma" w:cs="Tahoma"/>
          <w:b/>
          <w:bCs/>
          <w:color w:val="000000"/>
          <w:lang w:eastAsia="en-US"/>
          <w14:ligatures w14:val="standardContextual"/>
        </w:rPr>
        <w:t xml:space="preserve"> </w:t>
      </w:r>
      <w:r w:rsidRPr="00C4053F">
        <w:rPr>
          <w:rFonts w:ascii="Tahoma" w:eastAsiaTheme="minorHAnsi" w:hAnsi="Tahoma" w:cs="Tahoma"/>
          <w:b/>
          <w:bCs/>
          <w:color w:val="000000"/>
          <w:lang w:eastAsia="en-US"/>
          <w14:ligatures w14:val="standardContextual"/>
        </w:rPr>
        <w:t>jednání stran</w:t>
      </w:r>
    </w:p>
    <w:p w14:paraId="531FD0A7" w14:textId="77777777" w:rsidR="000264E2" w:rsidRDefault="0053697C" w:rsidP="00985173">
      <w:pPr>
        <w:pStyle w:val="Odstavecseseznamem"/>
        <w:numPr>
          <w:ilvl w:val="0"/>
          <w:numId w:val="2"/>
        </w:numPr>
        <w:jc w:val="both"/>
        <w:rPr>
          <w:rFonts w:ascii="Tahoma" w:hAnsi="Tahoma" w:cs="Tahoma"/>
          <w:color w:val="000000"/>
          <w:sz w:val="22"/>
          <w:szCs w:val="22"/>
        </w:rPr>
      </w:pPr>
      <w:r w:rsidRPr="00C4053F">
        <w:rPr>
          <w:rFonts w:ascii="Tahoma" w:hAnsi="Tahoma" w:cs="Tahoma"/>
          <w:color w:val="000000"/>
          <w:sz w:val="22"/>
          <w:szCs w:val="22"/>
        </w:rPr>
        <w:t>Při jednání ve věci změn</w:t>
      </w:r>
      <w:r w:rsidR="00F033BB">
        <w:rPr>
          <w:rFonts w:ascii="Tahoma" w:hAnsi="Tahoma" w:cs="Tahoma"/>
          <w:color w:val="000000"/>
          <w:sz w:val="22"/>
          <w:szCs w:val="22"/>
        </w:rPr>
        <w:t xml:space="preserve"> </w:t>
      </w:r>
      <w:r w:rsidRPr="00F033BB">
        <w:rPr>
          <w:rFonts w:ascii="Tahoma" w:hAnsi="Tahoma" w:cs="Tahoma"/>
          <w:color w:val="000000"/>
          <w:sz w:val="22"/>
          <w:szCs w:val="22"/>
        </w:rPr>
        <w:t>smlouvy zastupují smluvní</w:t>
      </w:r>
      <w:r w:rsidR="00F033BB">
        <w:rPr>
          <w:rFonts w:ascii="Tahoma" w:hAnsi="Tahoma" w:cs="Tahoma"/>
          <w:color w:val="000000"/>
          <w:sz w:val="22"/>
          <w:szCs w:val="22"/>
        </w:rPr>
        <w:t xml:space="preserve"> </w:t>
      </w:r>
      <w:r w:rsidRPr="00F033BB">
        <w:rPr>
          <w:rFonts w:ascii="Tahoma" w:hAnsi="Tahoma" w:cs="Tahoma"/>
          <w:color w:val="000000"/>
          <w:sz w:val="22"/>
          <w:szCs w:val="22"/>
        </w:rPr>
        <w:t>strany osoby, jež jsou k tomu oprávněny</w:t>
      </w:r>
      <w:r w:rsidR="00F033BB">
        <w:rPr>
          <w:rFonts w:ascii="Tahoma" w:hAnsi="Tahoma" w:cs="Tahoma"/>
          <w:color w:val="000000"/>
          <w:sz w:val="22"/>
          <w:szCs w:val="22"/>
        </w:rPr>
        <w:t xml:space="preserve"> </w:t>
      </w:r>
      <w:r w:rsidRPr="00F033BB">
        <w:rPr>
          <w:rFonts w:ascii="Tahoma" w:hAnsi="Tahoma" w:cs="Tahoma"/>
          <w:color w:val="000000"/>
          <w:sz w:val="22"/>
          <w:szCs w:val="22"/>
        </w:rPr>
        <w:t>podle právních předpisů, případně dle</w:t>
      </w:r>
      <w:r w:rsidR="00F033BB">
        <w:rPr>
          <w:rFonts w:ascii="Tahoma" w:hAnsi="Tahoma" w:cs="Tahoma"/>
          <w:color w:val="000000"/>
          <w:sz w:val="22"/>
          <w:szCs w:val="22"/>
        </w:rPr>
        <w:t xml:space="preserve"> </w:t>
      </w:r>
      <w:r w:rsidRPr="00F033BB">
        <w:rPr>
          <w:rFonts w:ascii="Tahoma" w:hAnsi="Tahoma" w:cs="Tahoma"/>
          <w:color w:val="000000"/>
          <w:sz w:val="22"/>
          <w:szCs w:val="22"/>
        </w:rPr>
        <w:t>smlouvy.</w:t>
      </w:r>
    </w:p>
    <w:p w14:paraId="3C57FF06" w14:textId="77777777" w:rsidR="009238E2" w:rsidRDefault="0053697C" w:rsidP="00985173">
      <w:pPr>
        <w:pStyle w:val="Odstavecseseznamem"/>
        <w:numPr>
          <w:ilvl w:val="0"/>
          <w:numId w:val="2"/>
        </w:numPr>
        <w:jc w:val="both"/>
        <w:rPr>
          <w:rFonts w:ascii="Tahoma" w:hAnsi="Tahoma" w:cs="Tahoma"/>
          <w:color w:val="000000"/>
          <w:sz w:val="22"/>
          <w:szCs w:val="22"/>
        </w:rPr>
      </w:pPr>
      <w:r w:rsidRPr="000264E2">
        <w:rPr>
          <w:rFonts w:ascii="Tahoma" w:hAnsi="Tahoma" w:cs="Tahoma"/>
          <w:color w:val="000000"/>
          <w:sz w:val="22"/>
          <w:szCs w:val="22"/>
        </w:rPr>
        <w:t>Zástupci smluvních stran ve věcech</w:t>
      </w:r>
      <w:r w:rsidR="000264E2">
        <w:rPr>
          <w:rFonts w:ascii="Tahoma" w:hAnsi="Tahoma" w:cs="Tahoma"/>
          <w:color w:val="000000"/>
          <w:sz w:val="22"/>
          <w:szCs w:val="22"/>
        </w:rPr>
        <w:t xml:space="preserve"> </w:t>
      </w:r>
      <w:r w:rsidRPr="000264E2">
        <w:rPr>
          <w:rFonts w:ascii="Tahoma" w:hAnsi="Tahoma" w:cs="Tahoma"/>
          <w:color w:val="000000"/>
          <w:sz w:val="22"/>
          <w:szCs w:val="22"/>
        </w:rPr>
        <w:t>provozních a technických zastupuj</w:t>
      </w:r>
      <w:r w:rsidR="000264E2">
        <w:rPr>
          <w:rFonts w:ascii="Tahoma" w:hAnsi="Tahoma" w:cs="Tahoma"/>
          <w:color w:val="000000"/>
          <w:sz w:val="22"/>
          <w:szCs w:val="22"/>
        </w:rPr>
        <w:t xml:space="preserve">í </w:t>
      </w:r>
      <w:r w:rsidRPr="000264E2">
        <w:rPr>
          <w:rFonts w:ascii="Tahoma" w:hAnsi="Tahoma" w:cs="Tahoma"/>
          <w:color w:val="000000"/>
          <w:sz w:val="22"/>
          <w:szCs w:val="22"/>
        </w:rPr>
        <w:t>smluvní stranu</w:t>
      </w:r>
      <w:r w:rsidR="00921782" w:rsidRPr="000264E2">
        <w:rPr>
          <w:rFonts w:ascii="Tahoma" w:hAnsi="Tahoma" w:cs="Tahoma"/>
          <w:color w:val="000000"/>
          <w:sz w:val="22"/>
          <w:szCs w:val="22"/>
        </w:rPr>
        <w:t xml:space="preserve"> </w:t>
      </w:r>
      <w:r w:rsidR="000264E2">
        <w:rPr>
          <w:rFonts w:ascii="Tahoma" w:hAnsi="Tahoma" w:cs="Tahoma"/>
          <w:color w:val="000000"/>
          <w:sz w:val="22"/>
          <w:szCs w:val="22"/>
        </w:rPr>
        <w:t>v</w:t>
      </w:r>
      <w:r w:rsidRPr="000264E2">
        <w:rPr>
          <w:rFonts w:ascii="Tahoma" w:hAnsi="Tahoma" w:cs="Tahoma"/>
          <w:color w:val="000000"/>
          <w:sz w:val="22"/>
          <w:szCs w:val="22"/>
        </w:rPr>
        <w:t xml:space="preserve"> běžném jednání a v</w:t>
      </w:r>
      <w:r w:rsidR="000264E2">
        <w:rPr>
          <w:rFonts w:ascii="Tahoma" w:hAnsi="Tahoma" w:cs="Tahoma"/>
          <w:color w:val="000000"/>
          <w:sz w:val="22"/>
          <w:szCs w:val="22"/>
        </w:rPr>
        <w:t xml:space="preserve"> </w:t>
      </w:r>
      <w:r w:rsidRPr="000264E2">
        <w:rPr>
          <w:rFonts w:ascii="Tahoma" w:hAnsi="Tahoma" w:cs="Tahoma"/>
          <w:color w:val="000000"/>
          <w:sz w:val="22"/>
          <w:szCs w:val="22"/>
        </w:rPr>
        <w:t>komunikaci s druhou smluvní stranou.</w:t>
      </w:r>
      <w:r w:rsidR="000264E2">
        <w:rPr>
          <w:rFonts w:ascii="Tahoma" w:hAnsi="Tahoma" w:cs="Tahoma"/>
          <w:color w:val="000000"/>
          <w:sz w:val="22"/>
          <w:szCs w:val="22"/>
        </w:rPr>
        <w:t xml:space="preserve"> Jsou oprávněni </w:t>
      </w:r>
      <w:r w:rsidR="009238E2">
        <w:rPr>
          <w:rFonts w:ascii="Tahoma" w:hAnsi="Tahoma" w:cs="Tahoma"/>
          <w:color w:val="000000"/>
          <w:sz w:val="22"/>
          <w:szCs w:val="22"/>
        </w:rPr>
        <w:t xml:space="preserve">zastupovat stranu při změně Smlouvy, či k jednání, které je třeba dle dohody stan učinit v písemné formě, plyne-li to ze zvyklostí nebo dala-li taková osoba či strana najevo, že takovéto oprávnění osoba má. </w:t>
      </w:r>
    </w:p>
    <w:p w14:paraId="72D7A9C8" w14:textId="054D6095" w:rsidR="0053697C" w:rsidRPr="00B34D87" w:rsidRDefault="0053697C" w:rsidP="00985173">
      <w:pPr>
        <w:pStyle w:val="Odstavecseseznamem"/>
        <w:numPr>
          <w:ilvl w:val="0"/>
          <w:numId w:val="2"/>
        </w:numPr>
        <w:jc w:val="both"/>
        <w:rPr>
          <w:rFonts w:ascii="Tahoma" w:hAnsi="Tahoma" w:cs="Tahoma"/>
          <w:color w:val="000000"/>
          <w:sz w:val="22"/>
          <w:szCs w:val="22"/>
        </w:rPr>
      </w:pPr>
      <w:r w:rsidRPr="00B34D87">
        <w:rPr>
          <w:rFonts w:ascii="Tahoma" w:hAnsi="Tahoma" w:cs="Tahoma"/>
          <w:color w:val="000000"/>
          <w:sz w:val="22"/>
          <w:szCs w:val="22"/>
        </w:rPr>
        <w:t>Jednání smluvních stran v</w:t>
      </w:r>
      <w:r w:rsidR="009238E2" w:rsidRPr="00B34D87">
        <w:rPr>
          <w:rFonts w:ascii="Tahoma" w:hAnsi="Tahoma" w:cs="Tahoma"/>
          <w:color w:val="000000"/>
          <w:sz w:val="22"/>
          <w:szCs w:val="22"/>
        </w:rPr>
        <w:t> </w:t>
      </w:r>
      <w:r w:rsidRPr="00B34D87">
        <w:rPr>
          <w:rFonts w:ascii="Tahoma" w:hAnsi="Tahoma" w:cs="Tahoma"/>
          <w:color w:val="000000"/>
          <w:sz w:val="22"/>
          <w:szCs w:val="22"/>
        </w:rPr>
        <w:t>běžných</w:t>
      </w:r>
      <w:r w:rsidR="009238E2" w:rsidRPr="00B34D87">
        <w:rPr>
          <w:rFonts w:ascii="Tahoma" w:hAnsi="Tahoma" w:cs="Tahoma"/>
          <w:color w:val="000000"/>
          <w:sz w:val="22"/>
          <w:szCs w:val="22"/>
        </w:rPr>
        <w:t xml:space="preserve"> </w:t>
      </w:r>
      <w:r w:rsidRPr="00B34D87">
        <w:rPr>
          <w:rFonts w:ascii="Tahoma" w:hAnsi="Tahoma" w:cs="Tahoma"/>
          <w:color w:val="000000"/>
          <w:sz w:val="22"/>
          <w:szCs w:val="22"/>
        </w:rPr>
        <w:t>technických a provozních se uskutečňuje</w:t>
      </w:r>
      <w:r w:rsidR="003519AA" w:rsidRPr="00B34D87">
        <w:rPr>
          <w:rFonts w:ascii="Tahoma" w:hAnsi="Tahoma" w:cs="Tahoma"/>
          <w:color w:val="000000"/>
          <w:sz w:val="22"/>
          <w:szCs w:val="22"/>
        </w:rPr>
        <w:t xml:space="preserve"> v jakékoliv formě, tj. např. </w:t>
      </w:r>
      <w:r w:rsidRPr="00B34D87">
        <w:rPr>
          <w:rFonts w:ascii="Tahoma" w:hAnsi="Tahoma" w:cs="Tahoma"/>
          <w:color w:val="000000"/>
          <w:sz w:val="22"/>
          <w:szCs w:val="22"/>
        </w:rPr>
        <w:t>písemně</w:t>
      </w:r>
      <w:r w:rsidR="00AB40DC" w:rsidRPr="00B34D87">
        <w:rPr>
          <w:rFonts w:ascii="Tahoma" w:hAnsi="Tahoma" w:cs="Tahoma"/>
          <w:color w:val="000000"/>
          <w:sz w:val="22"/>
          <w:szCs w:val="22"/>
        </w:rPr>
        <w:t xml:space="preserve">, </w:t>
      </w:r>
      <w:r w:rsidRPr="00B34D87">
        <w:rPr>
          <w:rFonts w:ascii="Tahoma" w:hAnsi="Tahoma" w:cs="Tahoma"/>
          <w:color w:val="000000"/>
          <w:sz w:val="22"/>
          <w:szCs w:val="22"/>
        </w:rPr>
        <w:t>telefonicky, e-mailem</w:t>
      </w:r>
      <w:r w:rsidR="00AB40DC" w:rsidRPr="00B34D87">
        <w:rPr>
          <w:rFonts w:ascii="Tahoma" w:hAnsi="Tahoma" w:cs="Tahoma"/>
          <w:color w:val="000000"/>
          <w:sz w:val="22"/>
          <w:szCs w:val="22"/>
        </w:rPr>
        <w:t>, SMS</w:t>
      </w:r>
      <w:r w:rsidR="003519AA" w:rsidRPr="00B34D87">
        <w:rPr>
          <w:rFonts w:ascii="Tahoma" w:hAnsi="Tahoma" w:cs="Tahoma"/>
          <w:color w:val="000000"/>
          <w:sz w:val="22"/>
          <w:szCs w:val="22"/>
        </w:rPr>
        <w:t xml:space="preserve"> </w:t>
      </w:r>
      <w:r w:rsidRPr="00B34D87">
        <w:rPr>
          <w:rFonts w:ascii="Tahoma" w:hAnsi="Tahoma" w:cs="Tahoma"/>
          <w:color w:val="000000"/>
          <w:sz w:val="22"/>
          <w:szCs w:val="22"/>
        </w:rPr>
        <w:t>nebo osobním jednáním.</w:t>
      </w:r>
    </w:p>
    <w:p w14:paraId="4D6274DC" w14:textId="55D3E85F" w:rsidR="008B38AF" w:rsidRPr="00C4053F" w:rsidRDefault="008B38AF" w:rsidP="00985173">
      <w:pPr>
        <w:rPr>
          <w:rFonts w:ascii="Tahoma" w:eastAsiaTheme="minorHAnsi" w:hAnsi="Tahoma" w:cs="Tahoma"/>
          <w:b/>
          <w:bCs/>
          <w:color w:val="000000"/>
          <w:sz w:val="22"/>
          <w:szCs w:val="22"/>
          <w:lang w:eastAsia="en-US"/>
          <w14:ligatures w14:val="standardContextual"/>
        </w:rPr>
      </w:pPr>
      <w:r w:rsidRPr="00C4053F">
        <w:rPr>
          <w:rFonts w:ascii="Tahoma" w:eastAsiaTheme="minorHAnsi" w:hAnsi="Tahoma" w:cs="Tahoma"/>
          <w:b/>
          <w:bCs/>
          <w:color w:val="000000"/>
          <w:sz w:val="22"/>
          <w:szCs w:val="22"/>
          <w:lang w:eastAsia="en-US"/>
          <w14:ligatures w14:val="standardContextual"/>
        </w:rPr>
        <w:t>Stavební deník</w:t>
      </w:r>
    </w:p>
    <w:p w14:paraId="2E20382F" w14:textId="4B86896B" w:rsidR="0053697C" w:rsidRPr="005C0853" w:rsidRDefault="0053697C" w:rsidP="005C0853">
      <w:pPr>
        <w:pStyle w:val="Odstavecseseznamem"/>
        <w:numPr>
          <w:ilvl w:val="0"/>
          <w:numId w:val="2"/>
        </w:numPr>
        <w:jc w:val="both"/>
        <w:rPr>
          <w:rFonts w:ascii="Tahoma" w:hAnsi="Tahoma" w:cs="Tahoma"/>
          <w:color w:val="000000"/>
          <w:sz w:val="22"/>
          <w:szCs w:val="22"/>
        </w:rPr>
      </w:pPr>
      <w:r w:rsidRPr="00C4053F">
        <w:rPr>
          <w:rFonts w:ascii="Tahoma" w:hAnsi="Tahoma" w:cs="Tahoma"/>
          <w:color w:val="000000"/>
          <w:sz w:val="22"/>
          <w:szCs w:val="22"/>
        </w:rPr>
        <w:t>Zhotovitel je povinen vést stavební deník,</w:t>
      </w:r>
      <w:r w:rsidR="005C0853">
        <w:rPr>
          <w:rFonts w:ascii="Tahoma" w:hAnsi="Tahoma" w:cs="Tahoma"/>
          <w:color w:val="000000"/>
          <w:sz w:val="22"/>
          <w:szCs w:val="22"/>
        </w:rPr>
        <w:t xml:space="preserve"> </w:t>
      </w:r>
      <w:r w:rsidRPr="005C0853">
        <w:rPr>
          <w:rFonts w:ascii="Tahoma" w:hAnsi="Tahoma" w:cs="Tahoma"/>
          <w:color w:val="000000"/>
          <w:sz w:val="22"/>
          <w:szCs w:val="22"/>
        </w:rPr>
        <w:t>je-li to s ohledem na typ díla nezbytné v</w:t>
      </w:r>
      <w:r w:rsidR="005C0853">
        <w:rPr>
          <w:rFonts w:ascii="Tahoma" w:hAnsi="Tahoma" w:cs="Tahoma"/>
          <w:color w:val="000000"/>
          <w:sz w:val="22"/>
          <w:szCs w:val="22"/>
        </w:rPr>
        <w:t xml:space="preserve"> </w:t>
      </w:r>
      <w:r w:rsidRPr="005C0853">
        <w:rPr>
          <w:rFonts w:ascii="Tahoma" w:hAnsi="Tahoma" w:cs="Tahoma"/>
          <w:color w:val="000000"/>
          <w:sz w:val="22"/>
          <w:szCs w:val="22"/>
        </w:rPr>
        <w:t>souladu se stavebním zákonem,</w:t>
      </w:r>
      <w:r w:rsidR="004F6E41" w:rsidRPr="005C0853">
        <w:rPr>
          <w:rFonts w:ascii="Tahoma" w:hAnsi="Tahoma" w:cs="Tahoma"/>
          <w:color w:val="000000"/>
          <w:sz w:val="22"/>
          <w:szCs w:val="22"/>
        </w:rPr>
        <w:t xml:space="preserve"> případně bylo-li to dohodnuto</w:t>
      </w:r>
      <w:r w:rsidR="002929CB" w:rsidRPr="005C0853">
        <w:rPr>
          <w:rFonts w:ascii="Tahoma" w:hAnsi="Tahoma" w:cs="Tahoma"/>
          <w:color w:val="000000"/>
          <w:sz w:val="22"/>
          <w:szCs w:val="22"/>
        </w:rPr>
        <w:t xml:space="preserve"> mezi smluvními stranami</w:t>
      </w:r>
      <w:r w:rsidR="005C0853">
        <w:rPr>
          <w:rFonts w:ascii="Tahoma" w:hAnsi="Tahoma" w:cs="Tahoma"/>
          <w:color w:val="000000"/>
          <w:sz w:val="22"/>
          <w:szCs w:val="22"/>
        </w:rPr>
        <w:t>.</w:t>
      </w:r>
      <w:r w:rsidR="00BB3D96">
        <w:rPr>
          <w:rFonts w:ascii="Tahoma" w:hAnsi="Tahoma" w:cs="Tahoma"/>
          <w:color w:val="000000"/>
          <w:sz w:val="22"/>
          <w:szCs w:val="22"/>
        </w:rPr>
        <w:t xml:space="preserve"> Pokud nebylo písemně ujednáno </w:t>
      </w:r>
      <w:r w:rsidR="00870504">
        <w:rPr>
          <w:rFonts w:ascii="Tahoma" w:hAnsi="Tahoma" w:cs="Tahoma"/>
          <w:color w:val="000000"/>
          <w:sz w:val="22"/>
          <w:szCs w:val="22"/>
        </w:rPr>
        <w:t>zhotovitel stavební deník vést nebude.</w:t>
      </w:r>
    </w:p>
    <w:p w14:paraId="47A98337" w14:textId="0BBAEC8F" w:rsidR="0053697C" w:rsidRPr="00C4053F" w:rsidRDefault="0053697C" w:rsidP="00985173">
      <w:pPr>
        <w:rPr>
          <w:rFonts w:ascii="Tahoma" w:eastAsiaTheme="minorHAnsi" w:hAnsi="Tahoma" w:cs="Tahoma"/>
          <w:color w:val="000000"/>
          <w:lang w:eastAsia="en-US"/>
          <w14:ligatures w14:val="standardContextual"/>
        </w:rPr>
      </w:pPr>
      <w:r w:rsidRPr="00C4053F">
        <w:rPr>
          <w:rFonts w:ascii="Tahoma" w:eastAsiaTheme="minorHAnsi" w:hAnsi="Tahoma" w:cs="Tahoma"/>
          <w:b/>
          <w:bCs/>
          <w:color w:val="000000"/>
          <w:lang w:eastAsia="en-US"/>
          <w14:ligatures w14:val="standardContextual"/>
        </w:rPr>
        <w:t>Dokončení a předání díla</w:t>
      </w:r>
    </w:p>
    <w:p w14:paraId="3E59D6E1" w14:textId="43C16EBB" w:rsidR="00C16A5E" w:rsidRDefault="00C16A5E" w:rsidP="00C16A5E">
      <w:pPr>
        <w:pStyle w:val="Odstavecseseznamem"/>
        <w:numPr>
          <w:ilvl w:val="0"/>
          <w:numId w:val="2"/>
        </w:numPr>
        <w:jc w:val="both"/>
        <w:rPr>
          <w:rFonts w:ascii="Tahoma" w:hAnsi="Tahoma" w:cs="Tahoma"/>
          <w:color w:val="000000"/>
          <w:sz w:val="22"/>
          <w:szCs w:val="22"/>
        </w:rPr>
      </w:pPr>
      <w:r w:rsidRPr="00C16A5E">
        <w:rPr>
          <w:rFonts w:ascii="Tahoma" w:hAnsi="Tahoma" w:cs="Tahoma"/>
          <w:color w:val="000000"/>
          <w:sz w:val="22"/>
          <w:szCs w:val="22"/>
        </w:rPr>
        <w:t>Dílo lze dokončit i před termínem určeném k dokončení, přičemž dokončením díla se rozumí jeho realizace v požadované kvalitě a rozsahu</w:t>
      </w:r>
      <w:r w:rsidR="003519AA">
        <w:rPr>
          <w:rFonts w:ascii="Tahoma" w:hAnsi="Tahoma" w:cs="Tahoma"/>
          <w:color w:val="000000"/>
          <w:sz w:val="22"/>
          <w:szCs w:val="22"/>
        </w:rPr>
        <w:t>,</w:t>
      </w:r>
      <w:r w:rsidRPr="00C16A5E">
        <w:rPr>
          <w:rFonts w:ascii="Tahoma" w:hAnsi="Tahoma" w:cs="Tahoma"/>
          <w:color w:val="000000"/>
          <w:sz w:val="22"/>
          <w:szCs w:val="22"/>
        </w:rPr>
        <w:t xml:space="preserve"> vč. předání objednateli bez vad a nedodělků. </w:t>
      </w:r>
    </w:p>
    <w:p w14:paraId="4EED34A9" w14:textId="77777777" w:rsidR="00C16A5E" w:rsidRDefault="00C16A5E" w:rsidP="00C16A5E">
      <w:pPr>
        <w:pStyle w:val="Odstavecseseznamem"/>
        <w:numPr>
          <w:ilvl w:val="0"/>
          <w:numId w:val="2"/>
        </w:numPr>
        <w:jc w:val="both"/>
        <w:rPr>
          <w:rFonts w:ascii="Tahoma" w:hAnsi="Tahoma" w:cs="Tahoma"/>
          <w:color w:val="000000"/>
          <w:sz w:val="22"/>
          <w:szCs w:val="22"/>
        </w:rPr>
      </w:pPr>
      <w:r w:rsidRPr="00C16A5E">
        <w:rPr>
          <w:rFonts w:ascii="Tahoma" w:hAnsi="Tahoma" w:cs="Tahoma"/>
          <w:color w:val="000000"/>
          <w:sz w:val="22"/>
          <w:szCs w:val="22"/>
        </w:rPr>
        <w:t xml:space="preserve">Za dokončené dílo se považuje i dílo vykazující vady a nedodělky, které nebrání v jeho užívání. </w:t>
      </w:r>
    </w:p>
    <w:p w14:paraId="6ACA0009" w14:textId="0219CD8E" w:rsidR="007A5852" w:rsidRDefault="00C16A5E" w:rsidP="007A5852">
      <w:pPr>
        <w:pStyle w:val="Odstavecseseznamem"/>
        <w:numPr>
          <w:ilvl w:val="0"/>
          <w:numId w:val="2"/>
        </w:numPr>
        <w:jc w:val="both"/>
        <w:rPr>
          <w:rFonts w:ascii="Tahoma" w:hAnsi="Tahoma" w:cs="Tahoma"/>
          <w:color w:val="000000"/>
          <w:sz w:val="22"/>
          <w:szCs w:val="22"/>
        </w:rPr>
      </w:pPr>
      <w:r w:rsidRPr="00C16A5E">
        <w:rPr>
          <w:rFonts w:ascii="Tahoma" w:hAnsi="Tahoma" w:cs="Tahoma"/>
          <w:color w:val="000000"/>
          <w:sz w:val="22"/>
          <w:szCs w:val="22"/>
        </w:rPr>
        <w:t>O předání díla bude sepsán předávací protokol, ve kterém budou sepsány</w:t>
      </w:r>
      <w:r w:rsidR="00870504">
        <w:rPr>
          <w:rFonts w:ascii="Tahoma" w:hAnsi="Tahoma" w:cs="Tahoma"/>
          <w:color w:val="000000"/>
          <w:sz w:val="22"/>
          <w:szCs w:val="22"/>
        </w:rPr>
        <w:t xml:space="preserve"> případné</w:t>
      </w:r>
      <w:r w:rsidRPr="00C16A5E">
        <w:rPr>
          <w:rFonts w:ascii="Tahoma" w:hAnsi="Tahoma" w:cs="Tahoma"/>
          <w:color w:val="000000"/>
          <w:sz w:val="22"/>
          <w:szCs w:val="22"/>
        </w:rPr>
        <w:t xml:space="preserve"> vady a nedodělky, budou-li nějaké při předání zjištěny, a </w:t>
      </w:r>
      <w:r w:rsidR="00903803">
        <w:rPr>
          <w:rFonts w:ascii="Tahoma" w:hAnsi="Tahoma" w:cs="Tahoma"/>
          <w:color w:val="000000"/>
          <w:sz w:val="22"/>
          <w:szCs w:val="22"/>
        </w:rPr>
        <w:t xml:space="preserve">uvedena </w:t>
      </w:r>
      <w:r w:rsidRPr="00C16A5E">
        <w:rPr>
          <w:rFonts w:ascii="Tahoma" w:hAnsi="Tahoma" w:cs="Tahoma"/>
          <w:color w:val="000000"/>
          <w:sz w:val="22"/>
          <w:szCs w:val="22"/>
        </w:rPr>
        <w:t xml:space="preserve">ujednaná lhůta pro jejich odstranění, která nesmí být kratší než 30 kalendářních dnů, nedohodnou-li se smluvní strany jinak.  </w:t>
      </w:r>
    </w:p>
    <w:p w14:paraId="72761D31" w14:textId="455F0EDD" w:rsidR="00CA26D2" w:rsidRDefault="00C16A5E" w:rsidP="007A5852">
      <w:pPr>
        <w:pStyle w:val="Odstavecseseznamem"/>
        <w:numPr>
          <w:ilvl w:val="0"/>
          <w:numId w:val="2"/>
        </w:numPr>
        <w:jc w:val="both"/>
        <w:rPr>
          <w:rFonts w:ascii="Tahoma" w:hAnsi="Tahoma" w:cs="Tahoma"/>
          <w:color w:val="000000"/>
          <w:sz w:val="22"/>
          <w:szCs w:val="22"/>
        </w:rPr>
      </w:pPr>
      <w:r w:rsidRPr="007A5852">
        <w:rPr>
          <w:rFonts w:ascii="Tahoma" w:hAnsi="Tahoma" w:cs="Tahoma"/>
          <w:color w:val="000000"/>
          <w:sz w:val="22"/>
          <w:szCs w:val="22"/>
        </w:rPr>
        <w:t>K předání díla objednateli proběhne v termínu určeném zhotovitelem, o kterém je povinen objednatele informovat nejméně 7 kalendářních dnů předem. To nebrání se smluvním stranám dohodnout jinak. Nedostaví-li se objednatel k předání díla, případně neposkytne k předání díla zhotoviteli potřebnou součinnost, platí, že dílo bylo řádně předáno bez vad a nedodělků.</w:t>
      </w:r>
    </w:p>
    <w:p w14:paraId="33DF8B2B" w14:textId="6D2C47BF" w:rsidR="00946F52" w:rsidRPr="00946F52" w:rsidRDefault="00946F52" w:rsidP="00B25D09">
      <w:pPr>
        <w:pStyle w:val="Odstavecseseznamem"/>
        <w:numPr>
          <w:ilvl w:val="0"/>
          <w:numId w:val="2"/>
        </w:numPr>
        <w:jc w:val="both"/>
        <w:rPr>
          <w:rFonts w:ascii="Tahoma" w:hAnsi="Tahoma" w:cs="Tahoma"/>
          <w:color w:val="000000"/>
          <w:sz w:val="22"/>
          <w:szCs w:val="22"/>
        </w:rPr>
      </w:pPr>
      <w:r w:rsidRPr="00946F52">
        <w:rPr>
          <w:rFonts w:ascii="Tahoma" w:hAnsi="Tahoma" w:cs="Tahoma"/>
          <w:color w:val="000000"/>
          <w:sz w:val="22"/>
          <w:szCs w:val="22"/>
        </w:rPr>
        <w:t xml:space="preserve">Objednatel není povinen převzít dílo, které není schopno sloužit svému účelu. Konkrétní důvody, pro které bylo odmítnuto převzetí díla, musejí být sepsány v předávacím protokolu, jinak se nejedná o oprávněné odmítnutí převzetí díla.  Objednatel není oprávněn odmítnout převzetí díla pro vady, které nebrání jeho užívání. Učiní-li tak, tj. odmítne v takovém případě dílo převzít anebo podepsat předávací protokol, považuje se dílo za převzaté a předané bez vad a nedodělků takovýmto </w:t>
      </w:r>
      <w:r w:rsidR="00112B29" w:rsidRPr="00946F52">
        <w:rPr>
          <w:rFonts w:ascii="Tahoma" w:hAnsi="Tahoma" w:cs="Tahoma"/>
          <w:color w:val="000000"/>
          <w:sz w:val="22"/>
          <w:szCs w:val="22"/>
        </w:rPr>
        <w:t>odmítnutím</w:t>
      </w:r>
      <w:r w:rsidRPr="00946F52">
        <w:rPr>
          <w:rFonts w:ascii="Tahoma" w:hAnsi="Tahoma" w:cs="Tahoma"/>
          <w:color w:val="000000"/>
          <w:sz w:val="22"/>
          <w:szCs w:val="22"/>
        </w:rPr>
        <w:t>. Vznikne-li pochybnost o tom, kdy došlo k takovémuto odmítnutí, platí, že dílo bylo převzato v den, který byl zhotovitelem stanoven jako den předání díla (</w:t>
      </w:r>
      <w:r w:rsidR="00C50BFD">
        <w:rPr>
          <w:rFonts w:ascii="Tahoma" w:hAnsi="Tahoma" w:cs="Tahoma"/>
          <w:color w:val="000000"/>
          <w:sz w:val="22"/>
          <w:szCs w:val="22"/>
        </w:rPr>
        <w:t>viz odst. 3</w:t>
      </w:r>
      <w:r w:rsidR="00C82BCF">
        <w:rPr>
          <w:rFonts w:ascii="Tahoma" w:hAnsi="Tahoma" w:cs="Tahoma"/>
          <w:color w:val="000000"/>
          <w:sz w:val="22"/>
          <w:szCs w:val="22"/>
        </w:rPr>
        <w:t>1</w:t>
      </w:r>
      <w:r w:rsidR="00C50BFD">
        <w:rPr>
          <w:rFonts w:ascii="Tahoma" w:hAnsi="Tahoma" w:cs="Tahoma"/>
          <w:color w:val="000000"/>
          <w:sz w:val="22"/>
          <w:szCs w:val="22"/>
        </w:rPr>
        <w:t xml:space="preserve"> těchto VOP</w:t>
      </w:r>
      <w:r w:rsidRPr="00946F52">
        <w:rPr>
          <w:rFonts w:ascii="Tahoma" w:hAnsi="Tahoma" w:cs="Tahoma"/>
          <w:color w:val="000000"/>
          <w:sz w:val="22"/>
          <w:szCs w:val="22"/>
        </w:rPr>
        <w:t xml:space="preserve">). </w:t>
      </w:r>
    </w:p>
    <w:p w14:paraId="21EAB302" w14:textId="27A8A552" w:rsidR="00946F52" w:rsidRPr="00946F52" w:rsidRDefault="00946F52" w:rsidP="00B25D09">
      <w:pPr>
        <w:pStyle w:val="Odstavecseseznamem"/>
        <w:numPr>
          <w:ilvl w:val="0"/>
          <w:numId w:val="2"/>
        </w:numPr>
        <w:jc w:val="both"/>
        <w:rPr>
          <w:rFonts w:ascii="Tahoma" w:hAnsi="Tahoma" w:cs="Tahoma"/>
          <w:color w:val="000000"/>
          <w:sz w:val="22"/>
          <w:szCs w:val="22"/>
        </w:rPr>
      </w:pPr>
      <w:r w:rsidRPr="00946F52">
        <w:rPr>
          <w:rFonts w:ascii="Tahoma" w:hAnsi="Tahoma" w:cs="Tahoma"/>
          <w:color w:val="000000"/>
          <w:sz w:val="22"/>
          <w:szCs w:val="22"/>
        </w:rPr>
        <w:t xml:space="preserve">Při předání díla </w:t>
      </w:r>
      <w:r w:rsidR="00112B29" w:rsidRPr="00946F52">
        <w:rPr>
          <w:rFonts w:ascii="Tahoma" w:hAnsi="Tahoma" w:cs="Tahoma"/>
          <w:color w:val="000000"/>
          <w:sz w:val="22"/>
          <w:szCs w:val="22"/>
        </w:rPr>
        <w:t>seznámí</w:t>
      </w:r>
      <w:r w:rsidRPr="00946F52">
        <w:rPr>
          <w:rFonts w:ascii="Tahoma" w:hAnsi="Tahoma" w:cs="Tahoma"/>
          <w:color w:val="000000"/>
          <w:sz w:val="22"/>
          <w:szCs w:val="22"/>
        </w:rPr>
        <w:t xml:space="preserve"> zhotovitel s dílem a způsobem jeho užití. Návody na používání jednotlivých výrobků jsou k dispozici </w:t>
      </w:r>
      <w:r w:rsidRPr="00A204B6">
        <w:rPr>
          <w:rFonts w:ascii="Tahoma" w:hAnsi="Tahoma" w:cs="Tahoma"/>
          <w:color w:val="000000"/>
          <w:sz w:val="22"/>
          <w:szCs w:val="22"/>
        </w:rPr>
        <w:t xml:space="preserve">na webu zhotovitele </w:t>
      </w:r>
      <w:r w:rsidR="00A204B6" w:rsidRPr="00A204B6">
        <w:rPr>
          <w:rFonts w:ascii="Tahoma" w:hAnsi="Tahoma" w:cs="Tahoma"/>
          <w:color w:val="000000"/>
          <w:sz w:val="22"/>
          <w:szCs w:val="22"/>
        </w:rPr>
        <w:t>https://www.baumet.cz/</w:t>
      </w:r>
      <w:r w:rsidRPr="00946F52">
        <w:rPr>
          <w:rFonts w:ascii="Tahoma" w:hAnsi="Tahoma" w:cs="Tahoma"/>
          <w:color w:val="000000"/>
          <w:sz w:val="22"/>
          <w:szCs w:val="22"/>
        </w:rPr>
        <w:t xml:space="preserve"> </w:t>
      </w:r>
    </w:p>
    <w:p w14:paraId="4216149B" w14:textId="30718BD7" w:rsidR="00055DA1" w:rsidRDefault="00BA0972" w:rsidP="00B25D09">
      <w:pPr>
        <w:pStyle w:val="Odstavecseseznamem"/>
        <w:numPr>
          <w:ilvl w:val="0"/>
          <w:numId w:val="2"/>
        </w:numPr>
        <w:jc w:val="both"/>
        <w:rPr>
          <w:rFonts w:ascii="Tahoma" w:hAnsi="Tahoma" w:cs="Tahoma"/>
          <w:color w:val="000000"/>
          <w:sz w:val="22"/>
          <w:szCs w:val="22"/>
        </w:rPr>
      </w:pPr>
      <w:r>
        <w:rPr>
          <w:rFonts w:ascii="Tahoma" w:hAnsi="Tahoma" w:cs="Tahoma"/>
          <w:color w:val="000000"/>
          <w:sz w:val="22"/>
          <w:szCs w:val="22"/>
        </w:rPr>
        <w:t xml:space="preserve">Zhotovitel je </w:t>
      </w:r>
      <w:r w:rsidR="00913DF9">
        <w:rPr>
          <w:rFonts w:ascii="Tahoma" w:hAnsi="Tahoma" w:cs="Tahoma"/>
          <w:color w:val="000000"/>
          <w:sz w:val="22"/>
          <w:szCs w:val="22"/>
        </w:rPr>
        <w:t xml:space="preserve">ke dni předání díla vyklidit staveniště nebo objekt, kde dílo prováděl a odvézt z něho </w:t>
      </w:r>
      <w:r w:rsidR="00055DA1">
        <w:rPr>
          <w:rFonts w:ascii="Tahoma" w:hAnsi="Tahoma" w:cs="Tahoma"/>
          <w:color w:val="000000"/>
          <w:sz w:val="22"/>
          <w:szCs w:val="22"/>
        </w:rPr>
        <w:t xml:space="preserve">své věci, jakož i provést v přiměřeném rozsahu úklid. </w:t>
      </w:r>
    </w:p>
    <w:p w14:paraId="34C625A6" w14:textId="2F54FEA9" w:rsidR="00B25D09" w:rsidRPr="00B25D09" w:rsidRDefault="00B25D09" w:rsidP="00B25D09">
      <w:pPr>
        <w:pStyle w:val="Odstavecseseznamem"/>
        <w:numPr>
          <w:ilvl w:val="0"/>
          <w:numId w:val="2"/>
        </w:numPr>
        <w:jc w:val="both"/>
        <w:rPr>
          <w:rFonts w:ascii="Tahoma" w:hAnsi="Tahoma" w:cs="Tahoma"/>
          <w:color w:val="000000"/>
          <w:sz w:val="22"/>
          <w:szCs w:val="22"/>
        </w:rPr>
      </w:pPr>
      <w:r w:rsidRPr="00B25D09">
        <w:rPr>
          <w:rFonts w:ascii="Tahoma" w:hAnsi="Tahoma" w:cs="Tahoma"/>
          <w:color w:val="000000"/>
          <w:sz w:val="22"/>
          <w:szCs w:val="22"/>
        </w:rPr>
        <w:t>Nebude-li dílo dokončeno a připraveno k převzetí v dohodnutém termínu</w:t>
      </w:r>
      <w:r>
        <w:rPr>
          <w:rFonts w:ascii="Tahoma" w:hAnsi="Tahoma" w:cs="Tahoma"/>
          <w:color w:val="000000"/>
          <w:sz w:val="22"/>
          <w:szCs w:val="22"/>
        </w:rPr>
        <w:t xml:space="preserve">, </w:t>
      </w:r>
      <w:r w:rsidRPr="00B25D09">
        <w:rPr>
          <w:rFonts w:ascii="Tahoma" w:hAnsi="Tahoma" w:cs="Tahoma"/>
          <w:color w:val="000000"/>
          <w:sz w:val="22"/>
          <w:szCs w:val="22"/>
        </w:rPr>
        <w:t xml:space="preserve">má právo objednatel </w:t>
      </w:r>
      <w:r w:rsidR="00112B29" w:rsidRPr="00B25D09">
        <w:rPr>
          <w:rFonts w:ascii="Tahoma" w:hAnsi="Tahoma" w:cs="Tahoma"/>
          <w:color w:val="000000"/>
          <w:sz w:val="22"/>
          <w:szCs w:val="22"/>
        </w:rPr>
        <w:t>uplatnit smluvní</w:t>
      </w:r>
      <w:r w:rsidRPr="00B25D09">
        <w:rPr>
          <w:rFonts w:ascii="Tahoma" w:hAnsi="Tahoma" w:cs="Tahoma"/>
          <w:color w:val="000000"/>
          <w:sz w:val="22"/>
          <w:szCs w:val="22"/>
        </w:rPr>
        <w:t xml:space="preserve"> pokutu ve výši </w:t>
      </w:r>
      <w:r w:rsidR="00112B29" w:rsidRPr="00B25D09">
        <w:rPr>
          <w:rFonts w:ascii="Tahoma" w:hAnsi="Tahoma" w:cs="Tahoma"/>
          <w:color w:val="000000"/>
          <w:sz w:val="22"/>
          <w:szCs w:val="22"/>
        </w:rPr>
        <w:t>0,1 %</w:t>
      </w:r>
      <w:r w:rsidRPr="00B25D09">
        <w:rPr>
          <w:rFonts w:ascii="Tahoma" w:hAnsi="Tahoma" w:cs="Tahoma"/>
          <w:color w:val="000000"/>
          <w:sz w:val="22"/>
          <w:szCs w:val="22"/>
        </w:rPr>
        <w:t xml:space="preserve"> </w:t>
      </w:r>
      <w:r w:rsidR="00903A41">
        <w:rPr>
          <w:rFonts w:ascii="Tahoma" w:hAnsi="Tahoma" w:cs="Tahoma"/>
          <w:color w:val="000000"/>
          <w:sz w:val="22"/>
          <w:szCs w:val="22"/>
        </w:rPr>
        <w:t xml:space="preserve">denně </w:t>
      </w:r>
      <w:r w:rsidRPr="00B25D09">
        <w:rPr>
          <w:rFonts w:ascii="Tahoma" w:hAnsi="Tahoma" w:cs="Tahoma"/>
          <w:color w:val="000000"/>
          <w:sz w:val="22"/>
          <w:szCs w:val="22"/>
        </w:rPr>
        <w:t xml:space="preserve">z celkové ceny díla za každý den prodlení.  Maximální smluvní pokuta může činit </w:t>
      </w:r>
      <w:r w:rsidR="00112B29" w:rsidRPr="00B25D09">
        <w:rPr>
          <w:rFonts w:ascii="Tahoma" w:hAnsi="Tahoma" w:cs="Tahoma"/>
          <w:color w:val="000000"/>
          <w:sz w:val="22"/>
          <w:szCs w:val="22"/>
        </w:rPr>
        <w:t>10 %</w:t>
      </w:r>
      <w:r w:rsidRPr="00B25D09">
        <w:rPr>
          <w:rFonts w:ascii="Tahoma" w:hAnsi="Tahoma" w:cs="Tahoma"/>
          <w:color w:val="000000"/>
          <w:sz w:val="22"/>
          <w:szCs w:val="22"/>
        </w:rPr>
        <w:t xml:space="preserve"> z celkové ceny díla.  Smluvní pokuta je splatná oproti výzvy objednatele k její úhradě.   </w:t>
      </w:r>
    </w:p>
    <w:p w14:paraId="565E5533" w14:textId="77777777" w:rsidR="00B25D09" w:rsidRDefault="00B25D09" w:rsidP="00B25D09">
      <w:pPr>
        <w:pStyle w:val="Odstavecseseznamem"/>
        <w:jc w:val="both"/>
        <w:rPr>
          <w:rFonts w:ascii="Tahoma" w:hAnsi="Tahoma" w:cs="Tahoma"/>
          <w:color w:val="000000"/>
          <w:sz w:val="22"/>
          <w:szCs w:val="22"/>
        </w:rPr>
      </w:pPr>
    </w:p>
    <w:p w14:paraId="31FFF060" w14:textId="5F8FD3DA" w:rsidR="0053697C" w:rsidRPr="00C4053F" w:rsidRDefault="0053697C" w:rsidP="00C726E1">
      <w:pPr>
        <w:rPr>
          <w:rFonts w:ascii="Tahoma" w:eastAsiaTheme="minorHAnsi" w:hAnsi="Tahoma" w:cs="Tahoma"/>
          <w:b/>
          <w:bCs/>
          <w:color w:val="000000"/>
          <w:sz w:val="22"/>
          <w:szCs w:val="22"/>
          <w:lang w:eastAsia="en-US"/>
          <w14:ligatures w14:val="standardContextual"/>
        </w:rPr>
      </w:pPr>
      <w:r w:rsidRPr="00C4053F">
        <w:rPr>
          <w:rFonts w:ascii="Tahoma" w:eastAsiaTheme="minorHAnsi" w:hAnsi="Tahoma" w:cs="Tahoma"/>
          <w:b/>
          <w:bCs/>
          <w:color w:val="000000"/>
          <w:lang w:eastAsia="en-US"/>
          <w14:ligatures w14:val="standardContextual"/>
        </w:rPr>
        <w:t>Odpovědnost</w:t>
      </w:r>
      <w:r w:rsidR="00C726E1" w:rsidRPr="00C4053F">
        <w:rPr>
          <w:rFonts w:ascii="Tahoma" w:eastAsiaTheme="minorHAnsi" w:hAnsi="Tahoma" w:cs="Tahoma"/>
          <w:b/>
          <w:bCs/>
          <w:color w:val="000000"/>
          <w:lang w:eastAsia="en-US"/>
          <w14:ligatures w14:val="standardContextual"/>
        </w:rPr>
        <w:t xml:space="preserve"> zhotovitele </w:t>
      </w:r>
      <w:r w:rsidR="00876E10" w:rsidRPr="00C4053F">
        <w:rPr>
          <w:rFonts w:ascii="Tahoma" w:eastAsiaTheme="minorHAnsi" w:hAnsi="Tahoma" w:cs="Tahoma"/>
          <w:b/>
          <w:bCs/>
          <w:color w:val="000000"/>
          <w:lang w:eastAsia="en-US"/>
          <w14:ligatures w14:val="standardContextual"/>
        </w:rPr>
        <w:t>za vady a</w:t>
      </w:r>
      <w:r w:rsidRPr="00C4053F">
        <w:rPr>
          <w:rFonts w:ascii="Tahoma" w:eastAsiaTheme="minorHAnsi" w:hAnsi="Tahoma" w:cs="Tahoma"/>
          <w:b/>
          <w:bCs/>
          <w:color w:val="000000"/>
          <w:lang w:eastAsia="en-US"/>
          <w14:ligatures w14:val="standardContextual"/>
        </w:rPr>
        <w:t xml:space="preserve"> záruka za jakost</w:t>
      </w:r>
    </w:p>
    <w:p w14:paraId="5B3E36A5" w14:textId="2A2DFC0B" w:rsidR="009C227A" w:rsidRDefault="00137560" w:rsidP="002763F6">
      <w:pPr>
        <w:pStyle w:val="Odstavecseseznamem"/>
        <w:numPr>
          <w:ilvl w:val="0"/>
          <w:numId w:val="2"/>
        </w:numPr>
        <w:jc w:val="both"/>
        <w:rPr>
          <w:rFonts w:ascii="Tahoma" w:hAnsi="Tahoma" w:cs="Tahoma"/>
          <w:color w:val="000000"/>
          <w:sz w:val="22"/>
          <w:szCs w:val="22"/>
        </w:rPr>
      </w:pPr>
      <w:r w:rsidRPr="00137560">
        <w:rPr>
          <w:rFonts w:ascii="Tahoma" w:hAnsi="Tahoma" w:cs="Tahoma"/>
          <w:color w:val="000000"/>
          <w:sz w:val="22"/>
          <w:szCs w:val="22"/>
        </w:rPr>
        <w:t>Zhotovitel poskytuje objednateli záruku za jakost, tj. zaručuje, že dílo bude po stanovenou dobu způsobilé k použití pro obvyklý účel</w:t>
      </w:r>
      <w:r w:rsidR="00161B10">
        <w:rPr>
          <w:rFonts w:ascii="Tahoma" w:hAnsi="Tahoma" w:cs="Tahoma"/>
          <w:color w:val="000000"/>
          <w:sz w:val="22"/>
          <w:szCs w:val="22"/>
        </w:rPr>
        <w:t xml:space="preserve">. </w:t>
      </w:r>
      <w:r w:rsidRPr="00137560">
        <w:rPr>
          <w:rFonts w:ascii="Tahoma" w:hAnsi="Tahoma" w:cs="Tahoma"/>
          <w:color w:val="000000"/>
          <w:sz w:val="22"/>
          <w:szCs w:val="22"/>
        </w:rPr>
        <w:t xml:space="preserve">Záruka na veškeré dodávky materiálů a na práci je poskytována v délce </w:t>
      </w:r>
      <w:r w:rsidR="00870504">
        <w:rPr>
          <w:rFonts w:ascii="Tahoma" w:hAnsi="Tahoma" w:cs="Tahoma"/>
          <w:color w:val="000000"/>
          <w:sz w:val="22"/>
          <w:szCs w:val="22"/>
        </w:rPr>
        <w:t>48</w:t>
      </w:r>
      <w:r w:rsidRPr="00137560">
        <w:rPr>
          <w:rFonts w:ascii="Tahoma" w:hAnsi="Tahoma" w:cs="Tahoma"/>
          <w:color w:val="000000"/>
          <w:sz w:val="22"/>
          <w:szCs w:val="22"/>
        </w:rPr>
        <w:t xml:space="preserve"> měsíců od převzetí díla.</w:t>
      </w:r>
      <w:r>
        <w:rPr>
          <w:rFonts w:ascii="Tahoma" w:hAnsi="Tahoma" w:cs="Tahoma"/>
          <w:color w:val="000000"/>
          <w:sz w:val="22"/>
          <w:szCs w:val="22"/>
        </w:rPr>
        <w:t xml:space="preserve"> </w:t>
      </w:r>
    </w:p>
    <w:p w14:paraId="7D6E9568" w14:textId="37982B8F" w:rsidR="00D94071" w:rsidRPr="00D94071" w:rsidRDefault="00D94071" w:rsidP="002763F6">
      <w:pPr>
        <w:pStyle w:val="Odstavecseseznamem"/>
        <w:numPr>
          <w:ilvl w:val="0"/>
          <w:numId w:val="2"/>
        </w:numPr>
        <w:jc w:val="both"/>
        <w:rPr>
          <w:rFonts w:ascii="Tahoma" w:hAnsi="Tahoma" w:cs="Tahoma"/>
          <w:color w:val="000000"/>
          <w:sz w:val="22"/>
          <w:szCs w:val="22"/>
        </w:rPr>
      </w:pPr>
      <w:r w:rsidRPr="00D94071">
        <w:rPr>
          <w:rFonts w:ascii="Tahoma" w:hAnsi="Tahoma" w:cs="Tahoma"/>
          <w:color w:val="000000"/>
          <w:sz w:val="22"/>
          <w:szCs w:val="22"/>
        </w:rPr>
        <w:lastRenderedPageBreak/>
        <w:t>Objednatel je povinen reklamovat vady díla bez zbytečného odkladu po jejich vzniku</w:t>
      </w:r>
      <w:r w:rsidR="00C70874">
        <w:rPr>
          <w:rFonts w:ascii="Tahoma" w:hAnsi="Tahoma" w:cs="Tahoma"/>
          <w:color w:val="000000"/>
          <w:sz w:val="22"/>
          <w:szCs w:val="22"/>
        </w:rPr>
        <w:t xml:space="preserve">, jinak přichází o práva z vadného plnění. </w:t>
      </w:r>
    </w:p>
    <w:p w14:paraId="3254586D" w14:textId="2155FA10" w:rsidR="002763F6" w:rsidRDefault="002763F6" w:rsidP="002763F6">
      <w:pPr>
        <w:pStyle w:val="Odstavecseseznamem"/>
        <w:numPr>
          <w:ilvl w:val="0"/>
          <w:numId w:val="2"/>
        </w:numPr>
        <w:jc w:val="both"/>
        <w:rPr>
          <w:rFonts w:ascii="Tahoma" w:hAnsi="Tahoma" w:cs="Tahoma"/>
          <w:color w:val="000000"/>
          <w:sz w:val="22"/>
          <w:szCs w:val="22"/>
        </w:rPr>
      </w:pPr>
      <w:r w:rsidRPr="002763F6">
        <w:rPr>
          <w:rFonts w:ascii="Tahoma" w:hAnsi="Tahoma" w:cs="Tahoma"/>
          <w:color w:val="000000"/>
          <w:sz w:val="22"/>
          <w:szCs w:val="22"/>
        </w:rPr>
        <w:t>Zhotovitel neodpovídá za vady vzniklé nedodržením podmínek při provozu díla nebo provozem v nevhodných podmínkách, nevhodnou údržbou, nesprávným užíváním díla, tj. v rozporu s pokyny zhotovitele a/nebo s návody zveřejněné zhotovitelem na jeho webových stránkách (viz</w:t>
      </w:r>
      <w:r>
        <w:rPr>
          <w:rFonts w:ascii="Tahoma" w:hAnsi="Tahoma" w:cs="Tahoma"/>
          <w:color w:val="000000"/>
          <w:sz w:val="22"/>
          <w:szCs w:val="22"/>
        </w:rPr>
        <w:t xml:space="preserve"> odst. 3</w:t>
      </w:r>
      <w:r w:rsidR="00C70874">
        <w:rPr>
          <w:rFonts w:ascii="Tahoma" w:hAnsi="Tahoma" w:cs="Tahoma"/>
          <w:color w:val="000000"/>
          <w:sz w:val="22"/>
          <w:szCs w:val="22"/>
        </w:rPr>
        <w:t>3</w:t>
      </w:r>
      <w:r>
        <w:rPr>
          <w:rFonts w:ascii="Tahoma" w:hAnsi="Tahoma" w:cs="Tahoma"/>
          <w:color w:val="000000"/>
          <w:sz w:val="22"/>
          <w:szCs w:val="22"/>
        </w:rPr>
        <w:t xml:space="preserve"> těchto VOP</w:t>
      </w:r>
      <w:r w:rsidRPr="002763F6">
        <w:rPr>
          <w:rFonts w:ascii="Tahoma" w:hAnsi="Tahoma" w:cs="Tahoma"/>
          <w:color w:val="000000"/>
          <w:sz w:val="22"/>
          <w:szCs w:val="22"/>
        </w:rPr>
        <w:t xml:space="preserve">). </w:t>
      </w:r>
    </w:p>
    <w:p w14:paraId="2A80E6DF" w14:textId="3906E546" w:rsidR="00161B10" w:rsidRPr="00BD5D10" w:rsidRDefault="00161B10" w:rsidP="00161B10">
      <w:pPr>
        <w:pStyle w:val="Odstavecseseznamem"/>
        <w:numPr>
          <w:ilvl w:val="0"/>
          <w:numId w:val="2"/>
        </w:numPr>
        <w:jc w:val="both"/>
        <w:rPr>
          <w:rFonts w:ascii="Tahoma" w:hAnsi="Tahoma" w:cs="Tahoma"/>
          <w:color w:val="000000"/>
          <w:sz w:val="22"/>
          <w:szCs w:val="22"/>
        </w:rPr>
      </w:pPr>
      <w:r w:rsidRPr="00C4053F">
        <w:rPr>
          <w:rFonts w:ascii="Tahoma" w:hAnsi="Tahoma" w:cs="Tahoma"/>
          <w:color w:val="000000"/>
          <w:sz w:val="22"/>
          <w:szCs w:val="22"/>
        </w:rPr>
        <w:t xml:space="preserve">Záruka se </w:t>
      </w:r>
      <w:r w:rsidR="00112B29" w:rsidRPr="00C4053F">
        <w:rPr>
          <w:rFonts w:ascii="Tahoma" w:hAnsi="Tahoma" w:cs="Tahoma"/>
          <w:color w:val="000000"/>
          <w:sz w:val="22"/>
          <w:szCs w:val="22"/>
        </w:rPr>
        <w:t>nevztahuje</w:t>
      </w:r>
      <w:r w:rsidRPr="00C4053F">
        <w:rPr>
          <w:rFonts w:ascii="Tahoma" w:hAnsi="Tahoma" w:cs="Tahoma"/>
          <w:color w:val="000000"/>
          <w:sz w:val="22"/>
          <w:szCs w:val="22"/>
        </w:rPr>
        <w:t xml:space="preserve"> na části díla, jež </w:t>
      </w:r>
      <w:r w:rsidR="00112B29" w:rsidRPr="00C4053F">
        <w:rPr>
          <w:rFonts w:ascii="Tahoma" w:hAnsi="Tahoma" w:cs="Tahoma"/>
          <w:color w:val="000000"/>
          <w:sz w:val="22"/>
          <w:szCs w:val="22"/>
        </w:rPr>
        <w:t>jsou</w:t>
      </w:r>
      <w:r w:rsidR="00112B29">
        <w:rPr>
          <w:rFonts w:ascii="Tahoma" w:hAnsi="Tahoma" w:cs="Tahoma"/>
          <w:color w:val="000000"/>
          <w:sz w:val="22"/>
          <w:szCs w:val="22"/>
        </w:rPr>
        <w:t xml:space="preserve"> tvořena</w:t>
      </w:r>
      <w:r w:rsidRPr="00BD5D10">
        <w:rPr>
          <w:rFonts w:ascii="Tahoma" w:hAnsi="Tahoma" w:cs="Tahoma"/>
          <w:color w:val="000000"/>
          <w:sz w:val="22"/>
          <w:szCs w:val="22"/>
        </w:rPr>
        <w:t xml:space="preserve"> samostatným zařízením, pro něž</w:t>
      </w:r>
      <w:r>
        <w:rPr>
          <w:rFonts w:ascii="Tahoma" w:hAnsi="Tahoma" w:cs="Tahoma"/>
          <w:color w:val="000000"/>
          <w:sz w:val="22"/>
          <w:szCs w:val="22"/>
        </w:rPr>
        <w:t xml:space="preserve"> </w:t>
      </w:r>
      <w:r w:rsidRPr="00BD5D10">
        <w:rPr>
          <w:rFonts w:ascii="Tahoma" w:hAnsi="Tahoma" w:cs="Tahoma"/>
          <w:color w:val="000000"/>
          <w:sz w:val="22"/>
          <w:szCs w:val="22"/>
        </w:rPr>
        <w:t>výrobce tohoto zařízení poskytuje záruku</w:t>
      </w:r>
      <w:r>
        <w:rPr>
          <w:rFonts w:ascii="Tahoma" w:hAnsi="Tahoma" w:cs="Tahoma"/>
          <w:color w:val="000000"/>
          <w:sz w:val="22"/>
          <w:szCs w:val="22"/>
        </w:rPr>
        <w:t xml:space="preserve"> </w:t>
      </w:r>
      <w:r w:rsidRPr="00BD5D10">
        <w:rPr>
          <w:rFonts w:ascii="Tahoma" w:hAnsi="Tahoma" w:cs="Tahoma"/>
          <w:color w:val="000000"/>
          <w:sz w:val="22"/>
          <w:szCs w:val="22"/>
        </w:rPr>
        <w:t>za jakost kratší; v takovém případě trvá</w:t>
      </w:r>
      <w:r>
        <w:rPr>
          <w:rFonts w:ascii="Tahoma" w:hAnsi="Tahoma" w:cs="Tahoma"/>
          <w:color w:val="000000"/>
          <w:sz w:val="22"/>
          <w:szCs w:val="22"/>
        </w:rPr>
        <w:t xml:space="preserve"> </w:t>
      </w:r>
      <w:r w:rsidRPr="00BD5D10">
        <w:rPr>
          <w:rFonts w:ascii="Tahoma" w:hAnsi="Tahoma" w:cs="Tahoma"/>
          <w:color w:val="000000"/>
          <w:sz w:val="22"/>
          <w:szCs w:val="22"/>
        </w:rPr>
        <w:t>záruka za jakost těchto částí díla po dobu</w:t>
      </w:r>
      <w:r>
        <w:rPr>
          <w:rFonts w:ascii="Tahoma" w:hAnsi="Tahoma" w:cs="Tahoma"/>
          <w:color w:val="000000"/>
          <w:sz w:val="22"/>
          <w:szCs w:val="22"/>
        </w:rPr>
        <w:t xml:space="preserve"> </w:t>
      </w:r>
      <w:r w:rsidRPr="00BD5D10">
        <w:rPr>
          <w:rFonts w:ascii="Tahoma" w:hAnsi="Tahoma" w:cs="Tahoma"/>
          <w:color w:val="000000"/>
          <w:sz w:val="22"/>
          <w:szCs w:val="22"/>
        </w:rPr>
        <w:t>záruky poskytnuté výrobcem.</w:t>
      </w:r>
    </w:p>
    <w:p w14:paraId="434FC62B" w14:textId="1C25FE5F" w:rsidR="00907EDE" w:rsidRDefault="00907EDE" w:rsidP="002763F6">
      <w:pPr>
        <w:pStyle w:val="Odstavecseseznamem"/>
        <w:numPr>
          <w:ilvl w:val="0"/>
          <w:numId w:val="2"/>
        </w:numPr>
        <w:jc w:val="both"/>
        <w:rPr>
          <w:rFonts w:ascii="Tahoma" w:hAnsi="Tahoma" w:cs="Tahoma"/>
          <w:color w:val="000000"/>
          <w:sz w:val="22"/>
          <w:szCs w:val="22"/>
        </w:rPr>
      </w:pPr>
      <w:r w:rsidRPr="00907EDE">
        <w:rPr>
          <w:rFonts w:ascii="Tahoma" w:hAnsi="Tahoma" w:cs="Tahoma"/>
          <w:color w:val="000000"/>
          <w:sz w:val="22"/>
          <w:szCs w:val="22"/>
        </w:rPr>
        <w:t>Řádně a včas reklamovanou vadu, za kterou dle této smlouvy zhotovitel odpovídá a která jím byla uznána jako oprávněná, se zhotovitel zavazuje bezplatně odstranit v přiměřené době s přihlédnutím k povaze a závažnosti vady.</w:t>
      </w:r>
      <w:r w:rsidR="00EE0454">
        <w:rPr>
          <w:rFonts w:ascii="Tahoma" w:hAnsi="Tahoma" w:cs="Tahoma"/>
          <w:color w:val="000000"/>
          <w:sz w:val="22"/>
          <w:szCs w:val="22"/>
        </w:rPr>
        <w:t xml:space="preserve"> </w:t>
      </w:r>
      <w:r w:rsidR="003269E7">
        <w:rPr>
          <w:rFonts w:ascii="Tahoma" w:hAnsi="Tahoma" w:cs="Tahoma"/>
          <w:color w:val="000000"/>
          <w:sz w:val="22"/>
          <w:szCs w:val="22"/>
        </w:rPr>
        <w:t>V případě sporu mezi objednatelem</w:t>
      </w:r>
      <w:r w:rsidR="00A04077">
        <w:rPr>
          <w:rFonts w:ascii="Tahoma" w:hAnsi="Tahoma" w:cs="Tahoma"/>
          <w:color w:val="000000"/>
          <w:sz w:val="22"/>
          <w:szCs w:val="22"/>
        </w:rPr>
        <w:t xml:space="preserve"> </w:t>
      </w:r>
      <w:r w:rsidR="003269E7">
        <w:rPr>
          <w:rFonts w:ascii="Tahoma" w:hAnsi="Tahoma" w:cs="Tahoma"/>
          <w:color w:val="000000"/>
          <w:sz w:val="22"/>
          <w:szCs w:val="22"/>
        </w:rPr>
        <w:t>a zhotovitelem o oprávněnosti vady se budou smluvní strany řídit pravomocným rozhodnutím příslušného soudu. Do okamžiku jeho vydání není zhotovitel v prodlení s</w:t>
      </w:r>
      <w:r w:rsidR="00C20303">
        <w:rPr>
          <w:rFonts w:ascii="Tahoma" w:hAnsi="Tahoma" w:cs="Tahoma"/>
          <w:color w:val="000000"/>
          <w:sz w:val="22"/>
          <w:szCs w:val="22"/>
        </w:rPr>
        <w:t> </w:t>
      </w:r>
      <w:r w:rsidR="00FE1949">
        <w:rPr>
          <w:rFonts w:ascii="Tahoma" w:hAnsi="Tahoma" w:cs="Tahoma"/>
          <w:color w:val="000000"/>
          <w:sz w:val="22"/>
          <w:szCs w:val="22"/>
        </w:rPr>
        <w:t>odstraněním</w:t>
      </w:r>
      <w:r w:rsidR="00C20303">
        <w:rPr>
          <w:rFonts w:ascii="Tahoma" w:hAnsi="Tahoma" w:cs="Tahoma"/>
          <w:color w:val="000000"/>
          <w:sz w:val="22"/>
          <w:szCs w:val="22"/>
        </w:rPr>
        <w:t xml:space="preserve"> vady a není </w:t>
      </w:r>
      <w:r w:rsidR="000C437A">
        <w:rPr>
          <w:rFonts w:ascii="Tahoma" w:hAnsi="Tahoma" w:cs="Tahoma"/>
          <w:color w:val="000000"/>
          <w:sz w:val="22"/>
          <w:szCs w:val="22"/>
        </w:rPr>
        <w:t xml:space="preserve">z tohoto důvodu </w:t>
      </w:r>
      <w:r w:rsidR="00C20303">
        <w:rPr>
          <w:rFonts w:ascii="Tahoma" w:hAnsi="Tahoma" w:cs="Tahoma"/>
          <w:color w:val="000000"/>
          <w:sz w:val="22"/>
          <w:szCs w:val="22"/>
        </w:rPr>
        <w:t xml:space="preserve">odpovědný za jakoukoliv újmu vzniklou objednateli </w:t>
      </w:r>
      <w:r w:rsidR="00095A1B">
        <w:rPr>
          <w:rFonts w:ascii="Tahoma" w:hAnsi="Tahoma" w:cs="Tahoma"/>
          <w:color w:val="000000"/>
          <w:sz w:val="22"/>
          <w:szCs w:val="22"/>
        </w:rPr>
        <w:t xml:space="preserve">v souvislosti s uplatněnou reklamací. </w:t>
      </w:r>
    </w:p>
    <w:p w14:paraId="19ED0F2F" w14:textId="3FB19F27" w:rsidR="001F38CB" w:rsidRPr="002763F6" w:rsidRDefault="001F38CB" w:rsidP="002763F6">
      <w:pPr>
        <w:pStyle w:val="Odstavecseseznamem"/>
        <w:numPr>
          <w:ilvl w:val="0"/>
          <w:numId w:val="2"/>
        </w:numPr>
        <w:jc w:val="both"/>
        <w:rPr>
          <w:rFonts w:ascii="Tahoma" w:hAnsi="Tahoma" w:cs="Tahoma"/>
          <w:color w:val="000000"/>
          <w:sz w:val="22"/>
          <w:szCs w:val="22"/>
        </w:rPr>
      </w:pPr>
      <w:r>
        <w:rPr>
          <w:rFonts w:ascii="Tahoma" w:hAnsi="Tahoma" w:cs="Tahoma"/>
          <w:color w:val="000000"/>
          <w:sz w:val="22"/>
          <w:szCs w:val="22"/>
        </w:rPr>
        <w:t xml:space="preserve">Objednatel není oprávněn </w:t>
      </w:r>
      <w:r w:rsidR="00F86460">
        <w:rPr>
          <w:rFonts w:ascii="Tahoma" w:hAnsi="Tahoma" w:cs="Tahoma"/>
          <w:color w:val="000000"/>
          <w:sz w:val="22"/>
          <w:szCs w:val="22"/>
        </w:rPr>
        <w:t>reklamovanou vadu odstranit/vyřešit sám či prostřednictvím třetí osoby na náklady zhotovitele. Pokud tak učiní, přichází o všechna práva z vadného plnění vůči zhotoviteli</w:t>
      </w:r>
      <w:r w:rsidR="00BE7C60">
        <w:rPr>
          <w:rFonts w:ascii="Tahoma" w:hAnsi="Tahoma" w:cs="Tahoma"/>
          <w:color w:val="000000"/>
          <w:sz w:val="22"/>
          <w:szCs w:val="22"/>
        </w:rPr>
        <w:t xml:space="preserve"> i o případné nároky na náhradu škody vzniklé objednateli v této souvislosti. </w:t>
      </w:r>
    </w:p>
    <w:p w14:paraId="6AE8C4D0" w14:textId="4DB013D8" w:rsidR="00BD5D10" w:rsidRPr="00BE7C60" w:rsidRDefault="00BD5D10" w:rsidP="00FE1672">
      <w:pPr>
        <w:pStyle w:val="Odstavecseseznamem"/>
        <w:numPr>
          <w:ilvl w:val="0"/>
          <w:numId w:val="2"/>
        </w:numPr>
        <w:jc w:val="both"/>
        <w:rPr>
          <w:rFonts w:ascii="Tahoma" w:hAnsi="Tahoma" w:cs="Tahoma"/>
          <w:color w:val="000000"/>
          <w:sz w:val="22"/>
          <w:szCs w:val="22"/>
        </w:rPr>
      </w:pPr>
      <w:r w:rsidRPr="00BE7C60">
        <w:rPr>
          <w:rFonts w:ascii="Tahoma" w:hAnsi="Tahoma" w:cs="Tahoma"/>
          <w:color w:val="000000"/>
          <w:sz w:val="22"/>
          <w:szCs w:val="22"/>
        </w:rPr>
        <w:t>Zhotovitel dále odpovídá objednateli, že dílo nemá vady v okamžiku jeho předání objednateli</w:t>
      </w:r>
      <w:r w:rsidR="00984E39">
        <w:rPr>
          <w:rFonts w:ascii="Tahoma" w:hAnsi="Tahoma" w:cs="Tahoma"/>
          <w:color w:val="000000"/>
          <w:sz w:val="22"/>
          <w:szCs w:val="22"/>
        </w:rPr>
        <w:t>, tj. při přechodu nebezpečí škody na věci</w:t>
      </w:r>
      <w:r w:rsidRPr="00BE7C60">
        <w:rPr>
          <w:rFonts w:ascii="Tahoma" w:hAnsi="Tahoma" w:cs="Tahoma"/>
          <w:color w:val="000000"/>
          <w:sz w:val="22"/>
          <w:szCs w:val="22"/>
        </w:rPr>
        <w:t xml:space="preserve">. </w:t>
      </w:r>
    </w:p>
    <w:p w14:paraId="276F280A" w14:textId="2912E0C0" w:rsidR="00C726E1" w:rsidRPr="00C4053F" w:rsidRDefault="00C726E1" w:rsidP="00985173">
      <w:pPr>
        <w:rPr>
          <w:rFonts w:ascii="Tahoma" w:eastAsiaTheme="minorHAnsi" w:hAnsi="Tahoma" w:cs="Tahoma"/>
          <w:b/>
          <w:bCs/>
          <w:color w:val="000000"/>
          <w:lang w:eastAsia="en-US"/>
          <w14:ligatures w14:val="standardContextual"/>
        </w:rPr>
      </w:pPr>
      <w:r w:rsidRPr="00C4053F">
        <w:rPr>
          <w:rFonts w:ascii="Tahoma" w:eastAsiaTheme="minorHAnsi" w:hAnsi="Tahoma" w:cs="Tahoma"/>
          <w:b/>
          <w:bCs/>
          <w:color w:val="000000"/>
          <w:lang w:eastAsia="en-US"/>
          <w14:ligatures w14:val="standardContextual"/>
        </w:rPr>
        <w:t>Ostatní ujednání</w:t>
      </w:r>
    </w:p>
    <w:p w14:paraId="1D87A2D3" w14:textId="72386120" w:rsidR="00520623" w:rsidRDefault="00520623" w:rsidP="00520623">
      <w:pPr>
        <w:pStyle w:val="Odstavecseseznamem"/>
        <w:numPr>
          <w:ilvl w:val="0"/>
          <w:numId w:val="2"/>
        </w:numPr>
        <w:jc w:val="both"/>
        <w:rPr>
          <w:rFonts w:ascii="Tahoma" w:hAnsi="Tahoma" w:cs="Tahoma"/>
          <w:color w:val="000000"/>
          <w:sz w:val="22"/>
          <w:szCs w:val="22"/>
        </w:rPr>
      </w:pPr>
      <w:r w:rsidRPr="00520623">
        <w:rPr>
          <w:rFonts w:ascii="Tahoma" w:hAnsi="Tahoma" w:cs="Tahoma"/>
          <w:color w:val="000000"/>
          <w:sz w:val="22"/>
          <w:szCs w:val="22"/>
        </w:rPr>
        <w:t>Po celou dobu realizace je celé i částečně nedokončené dílo ve vlastnictví zhotovitele, vlastnické právo nabývá objednatel</w:t>
      </w:r>
      <w:r w:rsidR="00984E39">
        <w:rPr>
          <w:rFonts w:ascii="Tahoma" w:hAnsi="Tahoma" w:cs="Tahoma"/>
          <w:color w:val="000000"/>
          <w:sz w:val="22"/>
          <w:szCs w:val="22"/>
        </w:rPr>
        <w:t xml:space="preserve"> až</w:t>
      </w:r>
      <w:r w:rsidRPr="00520623">
        <w:rPr>
          <w:rFonts w:ascii="Tahoma" w:hAnsi="Tahoma" w:cs="Tahoma"/>
          <w:color w:val="000000"/>
          <w:sz w:val="22"/>
          <w:szCs w:val="22"/>
        </w:rPr>
        <w:t xml:space="preserve"> uhrazením konečné faktury</w:t>
      </w:r>
      <w:r>
        <w:rPr>
          <w:rFonts w:ascii="Tahoma" w:hAnsi="Tahoma" w:cs="Tahoma"/>
          <w:color w:val="000000"/>
          <w:sz w:val="22"/>
          <w:szCs w:val="22"/>
        </w:rPr>
        <w:t xml:space="preserve">. </w:t>
      </w:r>
    </w:p>
    <w:p w14:paraId="53008284" w14:textId="380D92A5" w:rsidR="00287754" w:rsidRDefault="00112B29" w:rsidP="00520623">
      <w:pPr>
        <w:pStyle w:val="Odstavecseseznamem"/>
        <w:numPr>
          <w:ilvl w:val="0"/>
          <w:numId w:val="2"/>
        </w:numPr>
        <w:jc w:val="both"/>
        <w:rPr>
          <w:rFonts w:ascii="Tahoma" w:hAnsi="Tahoma" w:cs="Tahoma"/>
          <w:color w:val="000000"/>
          <w:sz w:val="22"/>
          <w:szCs w:val="22"/>
        </w:rPr>
      </w:pPr>
      <w:r>
        <w:rPr>
          <w:rFonts w:ascii="Tahoma" w:hAnsi="Tahoma" w:cs="Tahoma"/>
          <w:color w:val="000000"/>
          <w:sz w:val="22"/>
          <w:szCs w:val="22"/>
        </w:rPr>
        <w:t>Objednatel</w:t>
      </w:r>
      <w:r w:rsidR="00287754">
        <w:rPr>
          <w:rFonts w:ascii="Tahoma" w:hAnsi="Tahoma" w:cs="Tahoma"/>
          <w:color w:val="000000"/>
          <w:sz w:val="22"/>
          <w:szCs w:val="22"/>
        </w:rPr>
        <w:t xml:space="preserve"> není oprávněn jednostranně započítat smluvní </w:t>
      </w:r>
      <w:r w:rsidR="00287754" w:rsidRPr="00C4053F">
        <w:rPr>
          <w:rFonts w:ascii="Tahoma" w:hAnsi="Tahoma" w:cs="Tahoma"/>
          <w:color w:val="000000"/>
          <w:sz w:val="22"/>
          <w:szCs w:val="22"/>
        </w:rPr>
        <w:t>pokuty a způsobené škody</w:t>
      </w:r>
      <w:r w:rsidR="00287754" w:rsidRPr="00287754">
        <w:rPr>
          <w:rFonts w:ascii="Tahoma" w:hAnsi="Tahoma" w:cs="Tahoma"/>
          <w:color w:val="000000"/>
          <w:sz w:val="22"/>
          <w:szCs w:val="22"/>
        </w:rPr>
        <w:t xml:space="preserve"> </w:t>
      </w:r>
      <w:r w:rsidR="00287754" w:rsidRPr="00C4053F">
        <w:rPr>
          <w:rFonts w:ascii="Tahoma" w:hAnsi="Tahoma" w:cs="Tahoma"/>
          <w:color w:val="000000"/>
          <w:sz w:val="22"/>
          <w:szCs w:val="22"/>
        </w:rPr>
        <w:t>proti jakékoliv pohledávce zhotovitele nebo pohledávkám, které bude objednatel povinen uhradit zhotoviteli v</w:t>
      </w:r>
      <w:r w:rsidR="00287754">
        <w:rPr>
          <w:rFonts w:ascii="Tahoma" w:hAnsi="Tahoma" w:cs="Tahoma"/>
          <w:color w:val="000000"/>
          <w:sz w:val="22"/>
          <w:szCs w:val="22"/>
        </w:rPr>
        <w:t> </w:t>
      </w:r>
      <w:r w:rsidR="00287754" w:rsidRPr="00C4053F">
        <w:rPr>
          <w:rFonts w:ascii="Tahoma" w:hAnsi="Tahoma" w:cs="Tahoma"/>
          <w:color w:val="000000"/>
          <w:sz w:val="22"/>
          <w:szCs w:val="22"/>
        </w:rPr>
        <w:t>budoucnu</w:t>
      </w:r>
      <w:r w:rsidR="00287754">
        <w:rPr>
          <w:rFonts w:ascii="Tahoma" w:hAnsi="Tahoma" w:cs="Tahoma"/>
          <w:color w:val="000000"/>
          <w:sz w:val="22"/>
          <w:szCs w:val="22"/>
        </w:rPr>
        <w:t xml:space="preserve"> (např. na zaplacení ceny díla). </w:t>
      </w:r>
    </w:p>
    <w:p w14:paraId="1E7FDC2C" w14:textId="0042FCC6" w:rsidR="002919AC" w:rsidRPr="008224B3" w:rsidRDefault="002919AC" w:rsidP="002919AC">
      <w:pPr>
        <w:pStyle w:val="Odstavecseseznamem"/>
        <w:numPr>
          <w:ilvl w:val="0"/>
          <w:numId w:val="2"/>
        </w:numPr>
        <w:jc w:val="both"/>
        <w:rPr>
          <w:rFonts w:ascii="Tahoma" w:hAnsi="Tahoma" w:cs="Tahoma"/>
          <w:color w:val="000000"/>
          <w:sz w:val="22"/>
          <w:szCs w:val="22"/>
        </w:rPr>
      </w:pPr>
      <w:r w:rsidRPr="00287754">
        <w:rPr>
          <w:rFonts w:ascii="Tahoma" w:hAnsi="Tahoma" w:cs="Tahoma"/>
          <w:color w:val="000000"/>
          <w:sz w:val="22"/>
          <w:szCs w:val="22"/>
        </w:rPr>
        <w:t>Smluvní strany jsou povinny informovat</w:t>
      </w:r>
      <w:r w:rsidR="00287754">
        <w:rPr>
          <w:rFonts w:ascii="Tahoma" w:hAnsi="Tahoma" w:cs="Tahoma"/>
          <w:color w:val="000000"/>
          <w:sz w:val="22"/>
          <w:szCs w:val="22"/>
        </w:rPr>
        <w:t xml:space="preserve"> </w:t>
      </w:r>
      <w:r w:rsidRPr="00287754">
        <w:rPr>
          <w:rFonts w:ascii="Tahoma" w:hAnsi="Tahoma" w:cs="Tahoma"/>
          <w:color w:val="000000"/>
          <w:sz w:val="22"/>
          <w:szCs w:val="22"/>
        </w:rPr>
        <w:t>se bezodkladně o všech skutečnostech,</w:t>
      </w:r>
      <w:r w:rsidR="00287754">
        <w:rPr>
          <w:rFonts w:ascii="Tahoma" w:hAnsi="Tahoma" w:cs="Tahoma"/>
          <w:color w:val="000000"/>
          <w:sz w:val="22"/>
          <w:szCs w:val="22"/>
        </w:rPr>
        <w:t xml:space="preserve"> </w:t>
      </w:r>
      <w:r w:rsidRPr="00287754">
        <w:rPr>
          <w:rFonts w:ascii="Tahoma" w:hAnsi="Tahoma" w:cs="Tahoma"/>
          <w:color w:val="000000"/>
          <w:sz w:val="22"/>
          <w:szCs w:val="22"/>
        </w:rPr>
        <w:t>jež jsou potřebné pro řádné plnění smlouvy o</w:t>
      </w:r>
      <w:r w:rsidR="00287754">
        <w:rPr>
          <w:rFonts w:ascii="Tahoma" w:hAnsi="Tahoma" w:cs="Tahoma"/>
          <w:color w:val="000000"/>
          <w:sz w:val="22"/>
          <w:szCs w:val="22"/>
        </w:rPr>
        <w:t xml:space="preserve"> </w:t>
      </w:r>
      <w:r w:rsidRPr="00287754">
        <w:rPr>
          <w:rFonts w:ascii="Tahoma" w:hAnsi="Tahoma" w:cs="Tahoma"/>
          <w:color w:val="000000"/>
          <w:sz w:val="22"/>
          <w:szCs w:val="22"/>
        </w:rPr>
        <w:t>dílo a provedení díla, a to včetně identifikačních údajů, osob oprávněných jednat za strany, skutečnostech, které by mohly ohrozit/</w:t>
      </w:r>
      <w:r w:rsidR="00112B29" w:rsidRPr="00287754">
        <w:rPr>
          <w:rFonts w:ascii="Tahoma" w:hAnsi="Tahoma" w:cs="Tahoma"/>
          <w:color w:val="000000"/>
          <w:sz w:val="22"/>
          <w:szCs w:val="22"/>
        </w:rPr>
        <w:t>ztížit</w:t>
      </w:r>
      <w:r w:rsidRPr="00287754">
        <w:rPr>
          <w:rFonts w:ascii="Tahoma" w:hAnsi="Tahoma" w:cs="Tahoma"/>
          <w:color w:val="000000"/>
          <w:sz w:val="22"/>
          <w:szCs w:val="22"/>
        </w:rPr>
        <w:t xml:space="preserve"> řádné </w:t>
      </w:r>
      <w:r w:rsidRPr="008224B3">
        <w:rPr>
          <w:rFonts w:ascii="Tahoma" w:hAnsi="Tahoma" w:cs="Tahoma"/>
          <w:color w:val="000000"/>
          <w:sz w:val="22"/>
          <w:szCs w:val="22"/>
        </w:rPr>
        <w:t>plnění smlouvy</w:t>
      </w:r>
      <w:r w:rsidR="00287754" w:rsidRPr="008224B3">
        <w:rPr>
          <w:rFonts w:ascii="Tahoma" w:hAnsi="Tahoma" w:cs="Tahoma"/>
          <w:color w:val="000000"/>
          <w:sz w:val="22"/>
          <w:szCs w:val="22"/>
        </w:rPr>
        <w:t xml:space="preserve">. </w:t>
      </w:r>
    </w:p>
    <w:p w14:paraId="652FD037" w14:textId="77777777" w:rsidR="008224B3" w:rsidRPr="008224B3" w:rsidRDefault="00F324A8" w:rsidP="002919AC">
      <w:pPr>
        <w:pStyle w:val="Odstavecseseznamem"/>
        <w:numPr>
          <w:ilvl w:val="0"/>
          <w:numId w:val="2"/>
        </w:numPr>
        <w:jc w:val="both"/>
        <w:rPr>
          <w:rFonts w:ascii="Tahoma" w:hAnsi="Tahoma" w:cs="Tahoma"/>
          <w:color w:val="000000"/>
          <w:sz w:val="22"/>
          <w:szCs w:val="22"/>
        </w:rPr>
      </w:pPr>
      <w:r w:rsidRPr="008224B3">
        <w:rPr>
          <w:rFonts w:ascii="Tahoma" w:hAnsi="Tahoma" w:cs="Tahoma"/>
          <w:color w:val="000000"/>
          <w:sz w:val="22"/>
          <w:szCs w:val="22"/>
        </w:rPr>
        <w:t>Objednatel nese nebezpečí škody na díle nebo části díla v případě, že nelze z důvodů návazných prací třetích osob objednatele</w:t>
      </w:r>
      <w:r w:rsidR="00A20FD0" w:rsidRPr="008224B3">
        <w:rPr>
          <w:rFonts w:ascii="Tahoma" w:hAnsi="Tahoma" w:cs="Tahoma"/>
          <w:color w:val="000000"/>
          <w:sz w:val="22"/>
          <w:szCs w:val="22"/>
        </w:rPr>
        <w:t xml:space="preserve"> nebo z jiných důvodů na straně objednatele</w:t>
      </w:r>
      <w:r w:rsidRPr="008224B3">
        <w:rPr>
          <w:rFonts w:ascii="Tahoma" w:hAnsi="Tahoma" w:cs="Tahoma"/>
          <w:color w:val="000000"/>
          <w:sz w:val="22"/>
          <w:szCs w:val="22"/>
        </w:rPr>
        <w:t xml:space="preserve"> dílo zhotovitelem dokončit a předat. </w:t>
      </w:r>
    </w:p>
    <w:p w14:paraId="3D53374E" w14:textId="2631F279" w:rsidR="00F324A8" w:rsidRPr="008224B3" w:rsidRDefault="00F324A8" w:rsidP="002919AC">
      <w:pPr>
        <w:pStyle w:val="Odstavecseseznamem"/>
        <w:numPr>
          <w:ilvl w:val="0"/>
          <w:numId w:val="2"/>
        </w:numPr>
        <w:jc w:val="both"/>
        <w:rPr>
          <w:rFonts w:ascii="Tahoma" w:hAnsi="Tahoma" w:cs="Tahoma"/>
          <w:color w:val="000000"/>
          <w:sz w:val="22"/>
          <w:szCs w:val="22"/>
        </w:rPr>
      </w:pPr>
      <w:r w:rsidRPr="008224B3">
        <w:rPr>
          <w:rFonts w:ascii="Tahoma" w:hAnsi="Tahoma" w:cs="Tahoma"/>
          <w:color w:val="000000"/>
          <w:sz w:val="22"/>
          <w:szCs w:val="22"/>
        </w:rPr>
        <w:t>Zhotovitel je oprávněn stav dodaného díla nebo dodané části díla zdokumentovat (fotografie, videa, pasportizace) po jejich dodání nebo instalaci v místě stavby</w:t>
      </w:r>
      <w:r w:rsidR="00A20FD0" w:rsidRPr="008224B3">
        <w:rPr>
          <w:rFonts w:ascii="Tahoma" w:hAnsi="Tahoma" w:cs="Tahoma"/>
          <w:color w:val="000000"/>
          <w:sz w:val="22"/>
          <w:szCs w:val="22"/>
        </w:rPr>
        <w:t>.</w:t>
      </w:r>
    </w:p>
    <w:p w14:paraId="4E7D2198" w14:textId="77777777" w:rsidR="0053697C" w:rsidRPr="00C4053F" w:rsidRDefault="0053697C" w:rsidP="00985173">
      <w:pPr>
        <w:rPr>
          <w:rFonts w:ascii="Tahoma" w:eastAsiaTheme="minorHAnsi" w:hAnsi="Tahoma" w:cs="Tahoma"/>
          <w:b/>
          <w:bCs/>
          <w:color w:val="000000"/>
          <w:lang w:eastAsia="en-US"/>
          <w14:ligatures w14:val="standardContextual"/>
        </w:rPr>
      </w:pPr>
      <w:r w:rsidRPr="008224B3">
        <w:rPr>
          <w:rFonts w:ascii="Tahoma" w:eastAsiaTheme="minorHAnsi" w:hAnsi="Tahoma" w:cs="Tahoma"/>
          <w:b/>
          <w:bCs/>
          <w:color w:val="000000"/>
          <w:lang w:eastAsia="en-US"/>
          <w14:ligatures w14:val="standardContextual"/>
        </w:rPr>
        <w:t>Trvání smlouvy</w:t>
      </w:r>
    </w:p>
    <w:p w14:paraId="3EB6EFF7" w14:textId="2CEB90DE" w:rsidR="003D55E8" w:rsidRDefault="0053697C" w:rsidP="00313633">
      <w:pPr>
        <w:pStyle w:val="Odstavecseseznamem"/>
        <w:numPr>
          <w:ilvl w:val="0"/>
          <w:numId w:val="2"/>
        </w:numPr>
        <w:jc w:val="both"/>
        <w:rPr>
          <w:rFonts w:ascii="Tahoma" w:hAnsi="Tahoma" w:cs="Tahoma"/>
          <w:color w:val="000000"/>
          <w:sz w:val="22"/>
          <w:szCs w:val="22"/>
        </w:rPr>
      </w:pPr>
      <w:r w:rsidRPr="00C4053F">
        <w:rPr>
          <w:rFonts w:ascii="Tahoma" w:hAnsi="Tahoma" w:cs="Tahoma"/>
          <w:color w:val="000000"/>
          <w:sz w:val="22"/>
          <w:szCs w:val="22"/>
        </w:rPr>
        <w:t>Každá smluvní strana je oprávněna od</w:t>
      </w:r>
      <w:r w:rsidR="00313633">
        <w:rPr>
          <w:rFonts w:ascii="Tahoma" w:hAnsi="Tahoma" w:cs="Tahoma"/>
          <w:color w:val="000000"/>
          <w:sz w:val="22"/>
          <w:szCs w:val="22"/>
        </w:rPr>
        <w:t xml:space="preserve"> S</w:t>
      </w:r>
      <w:r w:rsidRPr="00313633">
        <w:rPr>
          <w:rFonts w:ascii="Tahoma" w:hAnsi="Tahoma" w:cs="Tahoma"/>
          <w:color w:val="000000"/>
          <w:sz w:val="22"/>
          <w:szCs w:val="22"/>
        </w:rPr>
        <w:t>mlouvy odstoupit v případech, kdy to</w:t>
      </w:r>
      <w:r w:rsidR="00313633">
        <w:rPr>
          <w:rFonts w:ascii="Tahoma" w:hAnsi="Tahoma" w:cs="Tahoma"/>
          <w:color w:val="000000"/>
          <w:sz w:val="22"/>
          <w:szCs w:val="22"/>
        </w:rPr>
        <w:t xml:space="preserve"> </w:t>
      </w:r>
      <w:r w:rsidRPr="00313633">
        <w:rPr>
          <w:rFonts w:ascii="Tahoma" w:hAnsi="Tahoma" w:cs="Tahoma"/>
          <w:color w:val="000000"/>
          <w:sz w:val="22"/>
          <w:szCs w:val="22"/>
        </w:rPr>
        <w:t>připouští zákon</w:t>
      </w:r>
      <w:r w:rsidR="004150AB">
        <w:rPr>
          <w:rFonts w:ascii="Tahoma" w:hAnsi="Tahoma" w:cs="Tahoma"/>
          <w:color w:val="000000"/>
          <w:sz w:val="22"/>
          <w:szCs w:val="22"/>
        </w:rPr>
        <w:t xml:space="preserve">, </w:t>
      </w:r>
      <w:r w:rsidR="00313633">
        <w:rPr>
          <w:rFonts w:ascii="Tahoma" w:hAnsi="Tahoma" w:cs="Tahoma"/>
          <w:color w:val="000000"/>
          <w:sz w:val="22"/>
          <w:szCs w:val="22"/>
        </w:rPr>
        <w:t>S</w:t>
      </w:r>
      <w:r w:rsidRPr="00313633">
        <w:rPr>
          <w:rFonts w:ascii="Tahoma" w:hAnsi="Tahoma" w:cs="Tahoma"/>
          <w:color w:val="000000"/>
          <w:sz w:val="22"/>
          <w:szCs w:val="22"/>
        </w:rPr>
        <w:t>mlouva</w:t>
      </w:r>
      <w:r w:rsidR="004150AB">
        <w:rPr>
          <w:rFonts w:ascii="Tahoma" w:hAnsi="Tahoma" w:cs="Tahoma"/>
          <w:color w:val="000000"/>
          <w:sz w:val="22"/>
          <w:szCs w:val="22"/>
        </w:rPr>
        <w:t xml:space="preserve"> či tyto VOP</w:t>
      </w:r>
      <w:r w:rsidRPr="00313633">
        <w:rPr>
          <w:rFonts w:ascii="Tahoma" w:hAnsi="Tahoma" w:cs="Tahoma"/>
          <w:color w:val="000000"/>
          <w:sz w:val="22"/>
          <w:szCs w:val="22"/>
        </w:rPr>
        <w:t xml:space="preserve">. </w:t>
      </w:r>
    </w:p>
    <w:p w14:paraId="27A5D0FD" w14:textId="285E24CF" w:rsidR="00313633" w:rsidRDefault="0053697C" w:rsidP="00313633">
      <w:pPr>
        <w:pStyle w:val="Odstavecseseznamem"/>
        <w:numPr>
          <w:ilvl w:val="0"/>
          <w:numId w:val="2"/>
        </w:numPr>
        <w:jc w:val="both"/>
        <w:rPr>
          <w:rFonts w:ascii="Tahoma" w:hAnsi="Tahoma" w:cs="Tahoma"/>
          <w:color w:val="000000"/>
          <w:sz w:val="22"/>
          <w:szCs w:val="22"/>
        </w:rPr>
      </w:pPr>
      <w:r w:rsidRPr="00313633">
        <w:rPr>
          <w:rFonts w:ascii="Tahoma" w:hAnsi="Tahoma" w:cs="Tahoma"/>
          <w:color w:val="000000"/>
          <w:sz w:val="22"/>
          <w:szCs w:val="22"/>
        </w:rPr>
        <w:t>Za</w:t>
      </w:r>
      <w:r w:rsidR="00313633">
        <w:rPr>
          <w:rFonts w:ascii="Tahoma" w:hAnsi="Tahoma" w:cs="Tahoma"/>
          <w:color w:val="000000"/>
          <w:sz w:val="22"/>
          <w:szCs w:val="22"/>
        </w:rPr>
        <w:t xml:space="preserve"> </w:t>
      </w:r>
      <w:r w:rsidRPr="00313633">
        <w:rPr>
          <w:rFonts w:ascii="Tahoma" w:hAnsi="Tahoma" w:cs="Tahoma"/>
          <w:color w:val="000000"/>
          <w:sz w:val="22"/>
          <w:szCs w:val="22"/>
        </w:rPr>
        <w:t>podstatné porušení povinností</w:t>
      </w:r>
      <w:r w:rsidR="00313633">
        <w:rPr>
          <w:rFonts w:ascii="Tahoma" w:hAnsi="Tahoma" w:cs="Tahoma"/>
          <w:color w:val="000000"/>
          <w:sz w:val="22"/>
          <w:szCs w:val="22"/>
        </w:rPr>
        <w:t xml:space="preserve"> </w:t>
      </w:r>
      <w:r w:rsidRPr="00313633">
        <w:rPr>
          <w:rFonts w:ascii="Tahoma" w:hAnsi="Tahoma" w:cs="Tahoma"/>
          <w:color w:val="000000"/>
          <w:sz w:val="22"/>
          <w:szCs w:val="22"/>
        </w:rPr>
        <w:t>zhotovitele, pro které je objednatel</w:t>
      </w:r>
      <w:r w:rsidR="00313633">
        <w:rPr>
          <w:rFonts w:ascii="Tahoma" w:hAnsi="Tahoma" w:cs="Tahoma"/>
          <w:color w:val="000000"/>
          <w:sz w:val="22"/>
          <w:szCs w:val="22"/>
        </w:rPr>
        <w:t xml:space="preserve"> </w:t>
      </w:r>
      <w:r w:rsidRPr="00313633">
        <w:rPr>
          <w:rFonts w:ascii="Tahoma" w:hAnsi="Tahoma" w:cs="Tahoma"/>
          <w:color w:val="000000"/>
          <w:sz w:val="22"/>
          <w:szCs w:val="22"/>
        </w:rPr>
        <w:t>oprávněn</w:t>
      </w:r>
      <w:r w:rsidR="00313633">
        <w:rPr>
          <w:rFonts w:ascii="Tahoma" w:hAnsi="Tahoma" w:cs="Tahoma"/>
          <w:color w:val="000000"/>
          <w:sz w:val="22"/>
          <w:szCs w:val="22"/>
        </w:rPr>
        <w:t xml:space="preserve"> </w:t>
      </w:r>
      <w:r w:rsidRPr="00313633">
        <w:rPr>
          <w:rFonts w:ascii="Tahoma" w:hAnsi="Tahoma" w:cs="Tahoma"/>
          <w:color w:val="000000"/>
          <w:sz w:val="22"/>
          <w:szCs w:val="22"/>
        </w:rPr>
        <w:t>odstoupit od smlouvy, se</w:t>
      </w:r>
      <w:r w:rsidR="00313633">
        <w:rPr>
          <w:rFonts w:ascii="Tahoma" w:hAnsi="Tahoma" w:cs="Tahoma"/>
          <w:color w:val="000000"/>
          <w:sz w:val="22"/>
          <w:szCs w:val="22"/>
        </w:rPr>
        <w:t xml:space="preserve"> </w:t>
      </w:r>
      <w:r w:rsidRPr="00313633">
        <w:rPr>
          <w:rFonts w:ascii="Tahoma" w:hAnsi="Tahoma" w:cs="Tahoma"/>
          <w:color w:val="000000"/>
          <w:sz w:val="22"/>
          <w:szCs w:val="22"/>
        </w:rPr>
        <w:t>považuje zejména:</w:t>
      </w:r>
    </w:p>
    <w:p w14:paraId="7832C48E" w14:textId="6923EC26" w:rsidR="005D2A24" w:rsidRPr="005D2A24" w:rsidRDefault="005D2A24" w:rsidP="005D2A24">
      <w:pPr>
        <w:pStyle w:val="Odstavecseseznamem"/>
        <w:jc w:val="both"/>
        <w:rPr>
          <w:rFonts w:ascii="Tahoma" w:hAnsi="Tahoma" w:cs="Tahoma"/>
          <w:color w:val="000000"/>
          <w:sz w:val="22"/>
          <w:szCs w:val="22"/>
        </w:rPr>
      </w:pPr>
      <w:r w:rsidRPr="005D2A24">
        <w:rPr>
          <w:rFonts w:ascii="Tahoma" w:hAnsi="Tahoma" w:cs="Tahoma"/>
          <w:color w:val="000000"/>
          <w:sz w:val="22"/>
          <w:szCs w:val="22"/>
        </w:rPr>
        <w:t>a)</w:t>
      </w:r>
      <w:r w:rsidRPr="005D2A24">
        <w:rPr>
          <w:rFonts w:ascii="Tahoma" w:hAnsi="Tahoma" w:cs="Tahoma"/>
          <w:color w:val="000000"/>
          <w:sz w:val="22"/>
          <w:szCs w:val="22"/>
        </w:rPr>
        <w:tab/>
        <w:t>jestliže bude zahájeno insolvenční řízení dle zák. č. 182/2006 Sb., o úpadku a způsobech jeho řešení, v platném znění, jehož předmětem bude úpadek nebo hrozící úpadek zhotovitele;</w:t>
      </w:r>
    </w:p>
    <w:p w14:paraId="4EAB6203" w14:textId="77777777" w:rsidR="005D2A24" w:rsidRPr="005D2A24" w:rsidRDefault="005D2A24" w:rsidP="005D2A24">
      <w:pPr>
        <w:pStyle w:val="Odstavecseseznamem"/>
        <w:jc w:val="both"/>
        <w:rPr>
          <w:rFonts w:ascii="Tahoma" w:hAnsi="Tahoma" w:cs="Tahoma"/>
          <w:color w:val="000000"/>
          <w:sz w:val="22"/>
          <w:szCs w:val="22"/>
        </w:rPr>
      </w:pPr>
      <w:r w:rsidRPr="005D2A24">
        <w:rPr>
          <w:rFonts w:ascii="Tahoma" w:hAnsi="Tahoma" w:cs="Tahoma"/>
          <w:color w:val="000000"/>
          <w:sz w:val="22"/>
          <w:szCs w:val="22"/>
        </w:rPr>
        <w:t>b)</w:t>
      </w:r>
      <w:r w:rsidRPr="005D2A24">
        <w:rPr>
          <w:rFonts w:ascii="Tahoma" w:hAnsi="Tahoma" w:cs="Tahoma"/>
          <w:color w:val="000000"/>
          <w:sz w:val="22"/>
          <w:szCs w:val="22"/>
        </w:rPr>
        <w:tab/>
        <w:t>zhotovitel vstoupí do likvidace;</w:t>
      </w:r>
    </w:p>
    <w:p w14:paraId="0FA0D6D3" w14:textId="77777777" w:rsidR="003D55E8" w:rsidRDefault="005D2A24" w:rsidP="005D2A24">
      <w:pPr>
        <w:pStyle w:val="Odstavecseseznamem"/>
        <w:jc w:val="both"/>
        <w:rPr>
          <w:rFonts w:ascii="Tahoma" w:hAnsi="Tahoma" w:cs="Tahoma"/>
          <w:color w:val="000000"/>
          <w:sz w:val="22"/>
          <w:szCs w:val="22"/>
        </w:rPr>
      </w:pPr>
      <w:r w:rsidRPr="005D2A24">
        <w:rPr>
          <w:rFonts w:ascii="Tahoma" w:hAnsi="Tahoma" w:cs="Tahoma"/>
          <w:color w:val="000000"/>
          <w:sz w:val="22"/>
          <w:szCs w:val="22"/>
        </w:rPr>
        <w:t>c)</w:t>
      </w:r>
      <w:r w:rsidRPr="005D2A24">
        <w:rPr>
          <w:rFonts w:ascii="Tahoma" w:hAnsi="Tahoma" w:cs="Tahoma"/>
          <w:color w:val="000000"/>
          <w:sz w:val="22"/>
          <w:szCs w:val="22"/>
        </w:rPr>
        <w:tab/>
        <w:t>zhotovitel přes upozornění provádí práce na díle neodborně nebo v rozporu s dokumentací nebo používá ke splnění svého závazku závadných, případně jiných než schválených materiálů.</w:t>
      </w:r>
      <w:r w:rsidR="005B4FE1" w:rsidRPr="00C4053F">
        <w:rPr>
          <w:rFonts w:ascii="Tahoma" w:hAnsi="Tahoma" w:cs="Tahoma"/>
          <w:color w:val="000000"/>
          <w:sz w:val="22"/>
          <w:szCs w:val="22"/>
        </w:rPr>
        <w:t xml:space="preserve"> </w:t>
      </w:r>
    </w:p>
    <w:p w14:paraId="463B17D0" w14:textId="6EB4229D" w:rsidR="0053697C" w:rsidRPr="00C4053F" w:rsidRDefault="0053697C" w:rsidP="005D2A24">
      <w:pPr>
        <w:pStyle w:val="Odstavecseseznamem"/>
        <w:jc w:val="both"/>
        <w:rPr>
          <w:rFonts w:ascii="Tahoma" w:hAnsi="Tahoma" w:cs="Tahoma"/>
          <w:color w:val="000000"/>
          <w:sz w:val="22"/>
          <w:szCs w:val="22"/>
        </w:rPr>
      </w:pPr>
      <w:r w:rsidRPr="00C4053F">
        <w:rPr>
          <w:rFonts w:ascii="Tahoma" w:hAnsi="Tahoma" w:cs="Tahoma"/>
          <w:color w:val="000000"/>
          <w:sz w:val="22"/>
          <w:szCs w:val="22"/>
        </w:rPr>
        <w:t>dnů,</w:t>
      </w:r>
    </w:p>
    <w:p w14:paraId="2FC4E1AF" w14:textId="77777777" w:rsidR="000E7321" w:rsidRPr="000E7321" w:rsidRDefault="000E7321" w:rsidP="000E7321">
      <w:pPr>
        <w:pStyle w:val="Odstavecseseznamem"/>
        <w:numPr>
          <w:ilvl w:val="0"/>
          <w:numId w:val="2"/>
        </w:numPr>
        <w:jc w:val="both"/>
        <w:rPr>
          <w:rFonts w:ascii="Tahoma" w:hAnsi="Tahoma" w:cs="Tahoma"/>
          <w:color w:val="000000"/>
          <w:sz w:val="22"/>
          <w:szCs w:val="22"/>
        </w:rPr>
      </w:pPr>
      <w:r w:rsidRPr="000E7321">
        <w:rPr>
          <w:rFonts w:ascii="Tahoma" w:hAnsi="Tahoma" w:cs="Tahoma"/>
          <w:color w:val="000000"/>
          <w:sz w:val="22"/>
          <w:szCs w:val="22"/>
        </w:rPr>
        <w:t>Za podstatné porušení smlouvy ze strany objednatele se považuje zejména:</w:t>
      </w:r>
    </w:p>
    <w:p w14:paraId="2F12D163" w14:textId="3A3ABE76" w:rsidR="000E7321" w:rsidRPr="000E7321" w:rsidRDefault="000E7321" w:rsidP="000E7321">
      <w:pPr>
        <w:pStyle w:val="Odstavecseseznamem"/>
        <w:numPr>
          <w:ilvl w:val="0"/>
          <w:numId w:val="4"/>
        </w:numPr>
        <w:jc w:val="both"/>
        <w:rPr>
          <w:rFonts w:ascii="Tahoma" w:hAnsi="Tahoma" w:cs="Tahoma"/>
          <w:color w:val="000000"/>
          <w:sz w:val="22"/>
          <w:szCs w:val="22"/>
        </w:rPr>
      </w:pPr>
      <w:r w:rsidRPr="000E7321">
        <w:rPr>
          <w:rFonts w:ascii="Tahoma" w:hAnsi="Tahoma" w:cs="Tahoma"/>
          <w:color w:val="000000"/>
          <w:sz w:val="22"/>
          <w:szCs w:val="22"/>
        </w:rPr>
        <w:lastRenderedPageBreak/>
        <w:t xml:space="preserve">prodlení objednatele s úhradou Zálohy </w:t>
      </w:r>
      <w:r w:rsidR="001F692F">
        <w:rPr>
          <w:rFonts w:ascii="Tahoma" w:hAnsi="Tahoma" w:cs="Tahoma"/>
          <w:color w:val="000000"/>
          <w:sz w:val="22"/>
          <w:szCs w:val="22"/>
        </w:rPr>
        <w:t>či s úhradou dílčích faktur déle než 30 kalendářních dní</w:t>
      </w:r>
      <w:r w:rsidRPr="000E7321">
        <w:rPr>
          <w:rFonts w:ascii="Tahoma" w:hAnsi="Tahoma" w:cs="Tahoma"/>
          <w:color w:val="000000"/>
          <w:sz w:val="22"/>
          <w:szCs w:val="22"/>
        </w:rPr>
        <w:t>;</w:t>
      </w:r>
    </w:p>
    <w:p w14:paraId="13489ECC" w14:textId="77777777" w:rsidR="000E7321" w:rsidRDefault="000E7321" w:rsidP="000E7321">
      <w:pPr>
        <w:pStyle w:val="Odstavecseseznamem"/>
        <w:numPr>
          <w:ilvl w:val="0"/>
          <w:numId w:val="4"/>
        </w:numPr>
        <w:jc w:val="both"/>
        <w:rPr>
          <w:rFonts w:ascii="Tahoma" w:hAnsi="Tahoma" w:cs="Tahoma"/>
          <w:color w:val="000000"/>
          <w:sz w:val="22"/>
          <w:szCs w:val="22"/>
        </w:rPr>
      </w:pPr>
      <w:r w:rsidRPr="000E7321">
        <w:rPr>
          <w:rFonts w:ascii="Tahoma" w:hAnsi="Tahoma" w:cs="Tahoma"/>
          <w:color w:val="000000"/>
          <w:sz w:val="22"/>
          <w:szCs w:val="22"/>
        </w:rPr>
        <w:t>jestliže bude zahájeno insolvenční řízení dle zák. č. 182/2006 Sb., o úpadku a způsobech jeho řešení, v platném znění, jehož předmětem bude úpadek nebo hrozící úpadek objednatele;</w:t>
      </w:r>
    </w:p>
    <w:p w14:paraId="5A21D2AE" w14:textId="3504C6BA" w:rsidR="000E7321" w:rsidRPr="000E7321" w:rsidRDefault="000E7321" w:rsidP="000E7321">
      <w:pPr>
        <w:pStyle w:val="Odstavecseseznamem"/>
        <w:numPr>
          <w:ilvl w:val="0"/>
          <w:numId w:val="4"/>
        </w:numPr>
        <w:jc w:val="both"/>
        <w:rPr>
          <w:rFonts w:ascii="Tahoma" w:hAnsi="Tahoma" w:cs="Tahoma"/>
          <w:color w:val="000000"/>
          <w:sz w:val="22"/>
          <w:szCs w:val="22"/>
        </w:rPr>
      </w:pPr>
      <w:r w:rsidRPr="000E7321">
        <w:rPr>
          <w:rFonts w:ascii="Tahoma" w:hAnsi="Tahoma" w:cs="Tahoma"/>
          <w:color w:val="000000"/>
          <w:sz w:val="22"/>
          <w:szCs w:val="22"/>
        </w:rPr>
        <w:t>proti objednateli byl zahájen výkon rozhodnutí nebo exekuce;</w:t>
      </w:r>
    </w:p>
    <w:p w14:paraId="388BE80C" w14:textId="77777777" w:rsidR="000E7321" w:rsidRDefault="000E7321" w:rsidP="000E7321">
      <w:pPr>
        <w:pStyle w:val="Odstavecseseznamem"/>
        <w:numPr>
          <w:ilvl w:val="0"/>
          <w:numId w:val="4"/>
        </w:numPr>
        <w:jc w:val="both"/>
        <w:rPr>
          <w:rFonts w:ascii="Tahoma" w:hAnsi="Tahoma" w:cs="Tahoma"/>
          <w:color w:val="000000"/>
          <w:sz w:val="22"/>
          <w:szCs w:val="22"/>
        </w:rPr>
      </w:pPr>
      <w:r w:rsidRPr="000E7321">
        <w:rPr>
          <w:rFonts w:ascii="Tahoma" w:hAnsi="Tahoma" w:cs="Tahoma"/>
          <w:color w:val="000000"/>
          <w:sz w:val="22"/>
          <w:szCs w:val="22"/>
        </w:rPr>
        <w:t xml:space="preserve">objednatel vstoupí do likvidace; </w:t>
      </w:r>
    </w:p>
    <w:p w14:paraId="28FBCAC7" w14:textId="711B1F47" w:rsidR="000E7321" w:rsidRPr="000E7321" w:rsidRDefault="000E7321" w:rsidP="000E7321">
      <w:pPr>
        <w:pStyle w:val="Odstavecseseznamem"/>
        <w:numPr>
          <w:ilvl w:val="0"/>
          <w:numId w:val="4"/>
        </w:numPr>
        <w:jc w:val="both"/>
        <w:rPr>
          <w:rFonts w:ascii="Tahoma" w:hAnsi="Tahoma" w:cs="Tahoma"/>
          <w:color w:val="000000"/>
          <w:sz w:val="22"/>
          <w:szCs w:val="22"/>
        </w:rPr>
      </w:pPr>
      <w:r w:rsidRPr="000E7321">
        <w:rPr>
          <w:rFonts w:ascii="Tahoma" w:hAnsi="Tahoma" w:cs="Tahoma"/>
          <w:color w:val="000000"/>
          <w:sz w:val="22"/>
          <w:szCs w:val="22"/>
        </w:rPr>
        <w:t>dlouhodobé (trvající alespoň 30 kalendářních dní) či opakované neposkytování součinnosti zhotoviteli potřebné k provádění díla;</w:t>
      </w:r>
    </w:p>
    <w:p w14:paraId="5E9EF8B3" w14:textId="31FFC350" w:rsidR="000E7321" w:rsidRDefault="000E7321" w:rsidP="000E7321">
      <w:pPr>
        <w:pStyle w:val="Odstavecseseznamem"/>
        <w:numPr>
          <w:ilvl w:val="0"/>
          <w:numId w:val="4"/>
        </w:numPr>
        <w:jc w:val="both"/>
        <w:rPr>
          <w:rFonts w:ascii="Tahoma" w:hAnsi="Tahoma" w:cs="Tahoma"/>
          <w:color w:val="000000"/>
          <w:sz w:val="22"/>
          <w:szCs w:val="22"/>
        </w:rPr>
      </w:pPr>
      <w:r w:rsidRPr="000E7321">
        <w:rPr>
          <w:rFonts w:ascii="Tahoma" w:hAnsi="Tahoma" w:cs="Tahoma"/>
          <w:color w:val="000000"/>
          <w:sz w:val="22"/>
          <w:szCs w:val="22"/>
        </w:rPr>
        <w:t>jestliže bude provádění díla znemožněno, nebo nebude provádění díla možné bez podstatných obtíží nebo zvýšených nákladů na straně zhotovitele, z důvodů na straně objednatele, případně z důvodu příkazu nebo jiného rozhodnutí či opatření orgánu veřejné moci po celkovou dobu delší než šedesát dnů</w:t>
      </w:r>
      <w:r>
        <w:rPr>
          <w:rFonts w:ascii="Tahoma" w:hAnsi="Tahoma" w:cs="Tahoma"/>
          <w:color w:val="000000"/>
          <w:sz w:val="22"/>
          <w:szCs w:val="22"/>
        </w:rPr>
        <w:t>;</w:t>
      </w:r>
    </w:p>
    <w:p w14:paraId="310E9324" w14:textId="473DCF9D" w:rsidR="000E7321" w:rsidRPr="000E7321" w:rsidRDefault="000E7321" w:rsidP="000E7321">
      <w:pPr>
        <w:pStyle w:val="Odstavecseseznamem"/>
        <w:numPr>
          <w:ilvl w:val="0"/>
          <w:numId w:val="4"/>
        </w:numPr>
        <w:jc w:val="both"/>
        <w:rPr>
          <w:rFonts w:ascii="Tahoma" w:hAnsi="Tahoma" w:cs="Tahoma"/>
          <w:color w:val="000000"/>
          <w:sz w:val="22"/>
          <w:szCs w:val="22"/>
        </w:rPr>
      </w:pPr>
      <w:r>
        <w:rPr>
          <w:rFonts w:ascii="Tahoma" w:hAnsi="Tahoma" w:cs="Tahoma"/>
          <w:color w:val="000000"/>
          <w:sz w:val="22"/>
          <w:szCs w:val="22"/>
        </w:rPr>
        <w:t xml:space="preserve">v dalších případech stanovených v těchto VOP. </w:t>
      </w:r>
    </w:p>
    <w:p w14:paraId="7C27EAE4" w14:textId="7AB37D6A" w:rsidR="00370DEB" w:rsidRPr="00370DEB" w:rsidRDefault="00370DEB" w:rsidP="00CA1F93">
      <w:pPr>
        <w:pStyle w:val="Odstavecseseznamem"/>
        <w:numPr>
          <w:ilvl w:val="0"/>
          <w:numId w:val="2"/>
        </w:numPr>
        <w:jc w:val="both"/>
        <w:rPr>
          <w:rFonts w:ascii="Tahoma" w:hAnsi="Tahoma" w:cs="Tahoma"/>
          <w:color w:val="000000"/>
          <w:sz w:val="22"/>
          <w:szCs w:val="22"/>
        </w:rPr>
      </w:pPr>
      <w:r w:rsidRPr="00EE2009">
        <w:rPr>
          <w:rFonts w:ascii="Tahoma" w:hAnsi="Tahoma" w:cs="Tahoma"/>
          <w:color w:val="000000"/>
          <w:sz w:val="22"/>
          <w:szCs w:val="22"/>
        </w:rPr>
        <w:t xml:space="preserve">Odstoupení má účinky ex </w:t>
      </w:r>
      <w:proofErr w:type="spellStart"/>
      <w:r w:rsidRPr="00EE2009">
        <w:rPr>
          <w:rFonts w:ascii="Tahoma" w:hAnsi="Tahoma" w:cs="Tahoma"/>
          <w:color w:val="000000"/>
          <w:sz w:val="22"/>
          <w:szCs w:val="22"/>
        </w:rPr>
        <w:t>tunc</w:t>
      </w:r>
      <w:proofErr w:type="spellEnd"/>
      <w:r w:rsidRPr="00EE2009">
        <w:rPr>
          <w:rFonts w:ascii="Tahoma" w:hAnsi="Tahoma" w:cs="Tahoma"/>
          <w:color w:val="000000"/>
          <w:sz w:val="22"/>
          <w:szCs w:val="22"/>
        </w:rPr>
        <w:t xml:space="preserve">, tj. práva a povinnosti vyplývající ze Smlouvy se ruší od počátku a strany jsou povinny vrátit si, co již bylo poskytnuto. V případě odstoupení od </w:t>
      </w:r>
      <w:r w:rsidR="00F25D0A">
        <w:rPr>
          <w:rFonts w:ascii="Tahoma" w:hAnsi="Tahoma" w:cs="Tahoma"/>
          <w:color w:val="000000"/>
          <w:sz w:val="22"/>
          <w:szCs w:val="22"/>
        </w:rPr>
        <w:t>S</w:t>
      </w:r>
      <w:r w:rsidRPr="00EE2009">
        <w:rPr>
          <w:rFonts w:ascii="Tahoma" w:hAnsi="Tahoma" w:cs="Tahoma"/>
          <w:color w:val="000000"/>
          <w:sz w:val="22"/>
          <w:szCs w:val="22"/>
        </w:rPr>
        <w:t xml:space="preserve">mlouvy má zhotovitel právo na zaplacení ceny za provedení díla a případných dalších plnění, která mu v souladu s podmínkami </w:t>
      </w:r>
      <w:r w:rsidR="00F25D0A">
        <w:rPr>
          <w:rFonts w:ascii="Tahoma" w:hAnsi="Tahoma" w:cs="Tahoma"/>
          <w:color w:val="000000"/>
          <w:sz w:val="22"/>
          <w:szCs w:val="22"/>
        </w:rPr>
        <w:t>S</w:t>
      </w:r>
      <w:r w:rsidRPr="00EE2009">
        <w:rPr>
          <w:rFonts w:ascii="Tahoma" w:hAnsi="Tahoma" w:cs="Tahoma"/>
          <w:color w:val="000000"/>
          <w:sz w:val="22"/>
          <w:szCs w:val="22"/>
        </w:rPr>
        <w:t xml:space="preserve">mlouvy vznikla až do okamžiku takovéhoto odstoupení. V případě odstoupení zhotovitelem z důvodů na straně objednatele zhotovitel </w:t>
      </w:r>
      <w:r w:rsidR="00EE2009" w:rsidRPr="00EE2009">
        <w:rPr>
          <w:rFonts w:ascii="Tahoma" w:hAnsi="Tahoma" w:cs="Tahoma"/>
          <w:color w:val="000000"/>
          <w:sz w:val="22"/>
          <w:szCs w:val="22"/>
        </w:rPr>
        <w:t xml:space="preserve">náleží zhotoviteli cena za dílo snížená o to, co zhotovitel neprovedením díla ušetřil. Navíc je v takovém </w:t>
      </w:r>
      <w:r w:rsidR="00112B29" w:rsidRPr="00EE2009">
        <w:rPr>
          <w:rFonts w:ascii="Tahoma" w:hAnsi="Tahoma" w:cs="Tahoma"/>
          <w:color w:val="000000"/>
          <w:sz w:val="22"/>
          <w:szCs w:val="22"/>
        </w:rPr>
        <w:t>případě</w:t>
      </w:r>
      <w:r w:rsidR="00EE2009" w:rsidRPr="00EE2009">
        <w:rPr>
          <w:rFonts w:ascii="Tahoma" w:hAnsi="Tahoma" w:cs="Tahoma"/>
          <w:color w:val="000000"/>
          <w:sz w:val="22"/>
          <w:szCs w:val="22"/>
        </w:rPr>
        <w:t xml:space="preserve"> zhotovitel </w:t>
      </w:r>
      <w:r w:rsidRPr="00EE2009">
        <w:rPr>
          <w:rFonts w:ascii="Tahoma" w:hAnsi="Tahoma" w:cs="Tahoma"/>
          <w:color w:val="000000"/>
          <w:sz w:val="22"/>
          <w:szCs w:val="22"/>
        </w:rPr>
        <w:t xml:space="preserve">oprávněn ponechat si uhrazenou Zálohu představující tímto smluvní pokutu za porušení povinnosti objednatelem vyplývajících pro něj </w:t>
      </w:r>
      <w:r w:rsidR="00F346CF">
        <w:rPr>
          <w:rFonts w:ascii="Tahoma" w:hAnsi="Tahoma" w:cs="Tahoma"/>
          <w:color w:val="000000"/>
          <w:sz w:val="22"/>
          <w:szCs w:val="22"/>
        </w:rPr>
        <w:t>ze S</w:t>
      </w:r>
      <w:r w:rsidRPr="00EE2009">
        <w:rPr>
          <w:rFonts w:ascii="Tahoma" w:hAnsi="Tahoma" w:cs="Tahoma"/>
          <w:color w:val="000000"/>
          <w:sz w:val="22"/>
          <w:szCs w:val="22"/>
        </w:rPr>
        <w:t>mlouvy</w:t>
      </w:r>
      <w:r w:rsidR="00EE2009" w:rsidRPr="00EE2009">
        <w:rPr>
          <w:rFonts w:ascii="Tahoma" w:hAnsi="Tahoma" w:cs="Tahoma"/>
          <w:color w:val="000000"/>
          <w:sz w:val="22"/>
          <w:szCs w:val="22"/>
        </w:rPr>
        <w:t>.</w:t>
      </w:r>
      <w:r w:rsidRPr="00370DEB">
        <w:rPr>
          <w:rFonts w:ascii="Tahoma" w:hAnsi="Tahoma" w:cs="Tahoma"/>
          <w:color w:val="000000"/>
          <w:sz w:val="22"/>
          <w:szCs w:val="22"/>
        </w:rPr>
        <w:t xml:space="preserve"> </w:t>
      </w:r>
      <w:r w:rsidR="00C202CB">
        <w:rPr>
          <w:rFonts w:ascii="Tahoma" w:hAnsi="Tahoma" w:cs="Tahoma"/>
          <w:color w:val="000000"/>
          <w:sz w:val="22"/>
          <w:szCs w:val="22"/>
        </w:rPr>
        <w:t xml:space="preserve">Nebyla-li z jakéhokoliv důvodu Záloha uhrazena, </w:t>
      </w:r>
      <w:r w:rsidR="002750AE">
        <w:rPr>
          <w:rFonts w:ascii="Tahoma" w:hAnsi="Tahoma" w:cs="Tahoma"/>
          <w:color w:val="000000"/>
          <w:sz w:val="22"/>
          <w:szCs w:val="22"/>
        </w:rPr>
        <w:t>má zhotovitel nárok v takovém případě (tj.</w:t>
      </w:r>
      <w:r w:rsidR="007F7C57">
        <w:rPr>
          <w:rFonts w:ascii="Tahoma" w:hAnsi="Tahoma" w:cs="Tahoma"/>
          <w:color w:val="000000"/>
          <w:sz w:val="22"/>
          <w:szCs w:val="22"/>
        </w:rPr>
        <w:t xml:space="preserve"> v případě</w:t>
      </w:r>
      <w:r w:rsidR="002750AE">
        <w:rPr>
          <w:rFonts w:ascii="Tahoma" w:hAnsi="Tahoma" w:cs="Tahoma"/>
          <w:color w:val="000000"/>
          <w:sz w:val="22"/>
          <w:szCs w:val="22"/>
        </w:rPr>
        <w:t xml:space="preserve"> odstoupení</w:t>
      </w:r>
      <w:r w:rsidR="007F7C57">
        <w:rPr>
          <w:rFonts w:ascii="Tahoma" w:hAnsi="Tahoma" w:cs="Tahoma"/>
          <w:color w:val="000000"/>
          <w:sz w:val="22"/>
          <w:szCs w:val="22"/>
        </w:rPr>
        <w:t xml:space="preserve"> od Smlouvy</w:t>
      </w:r>
      <w:r w:rsidR="002750AE">
        <w:rPr>
          <w:rFonts w:ascii="Tahoma" w:hAnsi="Tahoma" w:cs="Tahoma"/>
          <w:color w:val="000000"/>
          <w:sz w:val="22"/>
          <w:szCs w:val="22"/>
        </w:rPr>
        <w:t xml:space="preserve"> z důvodu na straně objednatele) nárok na</w:t>
      </w:r>
      <w:r w:rsidR="00C93833">
        <w:rPr>
          <w:rFonts w:ascii="Tahoma" w:hAnsi="Tahoma" w:cs="Tahoma"/>
          <w:color w:val="000000"/>
          <w:sz w:val="22"/>
          <w:szCs w:val="22"/>
        </w:rPr>
        <w:t xml:space="preserve"> smluvní pokuta v</w:t>
      </w:r>
      <w:r w:rsidR="002750AE">
        <w:rPr>
          <w:rFonts w:ascii="Tahoma" w:hAnsi="Tahoma" w:cs="Tahoma"/>
          <w:color w:val="000000"/>
          <w:sz w:val="22"/>
          <w:szCs w:val="22"/>
        </w:rPr>
        <w:t>e výši</w:t>
      </w:r>
      <w:r w:rsidR="00C93833">
        <w:rPr>
          <w:rFonts w:ascii="Tahoma" w:hAnsi="Tahoma" w:cs="Tahoma"/>
          <w:color w:val="000000"/>
          <w:sz w:val="22"/>
          <w:szCs w:val="22"/>
        </w:rPr>
        <w:t xml:space="preserve"> </w:t>
      </w:r>
      <w:r w:rsidR="00112B29">
        <w:rPr>
          <w:rFonts w:ascii="Tahoma" w:hAnsi="Tahoma" w:cs="Tahoma"/>
          <w:color w:val="000000"/>
          <w:sz w:val="22"/>
          <w:szCs w:val="22"/>
        </w:rPr>
        <w:t>30 %</w:t>
      </w:r>
      <w:r w:rsidR="00C93833">
        <w:rPr>
          <w:rFonts w:ascii="Tahoma" w:hAnsi="Tahoma" w:cs="Tahoma"/>
          <w:color w:val="000000"/>
          <w:sz w:val="22"/>
          <w:szCs w:val="22"/>
        </w:rPr>
        <w:t xml:space="preserve"> </w:t>
      </w:r>
      <w:r w:rsidR="002750AE">
        <w:rPr>
          <w:rFonts w:ascii="Tahoma" w:hAnsi="Tahoma" w:cs="Tahoma"/>
          <w:color w:val="000000"/>
          <w:sz w:val="22"/>
          <w:szCs w:val="22"/>
        </w:rPr>
        <w:t xml:space="preserve">z </w:t>
      </w:r>
      <w:r w:rsidR="00C93833">
        <w:rPr>
          <w:rFonts w:ascii="Tahoma" w:hAnsi="Tahoma" w:cs="Tahoma"/>
          <w:color w:val="000000"/>
          <w:sz w:val="22"/>
          <w:szCs w:val="22"/>
        </w:rPr>
        <w:t xml:space="preserve">ceny díla, přičemž je splatná oproti výzvy zhotovitele k její úhradě. </w:t>
      </w:r>
      <w:r w:rsidR="007F7C57">
        <w:rPr>
          <w:rFonts w:ascii="Tahoma" w:hAnsi="Tahoma" w:cs="Tahoma"/>
          <w:color w:val="000000"/>
          <w:sz w:val="22"/>
          <w:szCs w:val="22"/>
        </w:rPr>
        <w:t xml:space="preserve">Smluvní pokuta nezbavuje zhotovitele nároku na </w:t>
      </w:r>
      <w:r w:rsidR="007F7C57" w:rsidRPr="00370DEB">
        <w:rPr>
          <w:rFonts w:ascii="Tahoma" w:hAnsi="Tahoma" w:cs="Tahoma"/>
          <w:color w:val="000000"/>
          <w:sz w:val="22"/>
          <w:szCs w:val="22"/>
        </w:rPr>
        <w:t xml:space="preserve">náhradu škody ve výši převyšující </w:t>
      </w:r>
      <w:r w:rsidR="007F7C57">
        <w:rPr>
          <w:rFonts w:ascii="Tahoma" w:hAnsi="Tahoma" w:cs="Tahoma"/>
          <w:color w:val="000000"/>
          <w:sz w:val="22"/>
          <w:szCs w:val="22"/>
        </w:rPr>
        <w:t>smluvní pokutu.</w:t>
      </w:r>
    </w:p>
    <w:p w14:paraId="20E118CA" w14:textId="77777777" w:rsidR="00E07AD8" w:rsidRDefault="00370DEB" w:rsidP="00370DEB">
      <w:pPr>
        <w:pStyle w:val="Odstavecseseznamem"/>
        <w:numPr>
          <w:ilvl w:val="0"/>
          <w:numId w:val="2"/>
        </w:numPr>
        <w:jc w:val="both"/>
        <w:rPr>
          <w:rFonts w:ascii="Tahoma" w:hAnsi="Tahoma" w:cs="Tahoma"/>
          <w:color w:val="000000"/>
          <w:sz w:val="22"/>
          <w:szCs w:val="22"/>
        </w:rPr>
      </w:pPr>
      <w:r w:rsidRPr="00370DEB">
        <w:rPr>
          <w:rFonts w:ascii="Tahoma" w:hAnsi="Tahoma" w:cs="Tahoma"/>
          <w:color w:val="000000"/>
          <w:sz w:val="22"/>
          <w:szCs w:val="22"/>
        </w:rPr>
        <w:t xml:space="preserve">Odstoupení od smlouvy musí být provedeno písemnou formou, musí v něm být vymezen důvod odstoupení a je účinné okamžikem jeho doručení druhé straně. </w:t>
      </w:r>
    </w:p>
    <w:p w14:paraId="5CF32FDC" w14:textId="70086242" w:rsidR="00E07AD8" w:rsidRDefault="00370DEB" w:rsidP="00370DEB">
      <w:pPr>
        <w:pStyle w:val="Odstavecseseznamem"/>
        <w:numPr>
          <w:ilvl w:val="0"/>
          <w:numId w:val="2"/>
        </w:numPr>
        <w:jc w:val="both"/>
        <w:rPr>
          <w:rFonts w:ascii="Tahoma" w:hAnsi="Tahoma" w:cs="Tahoma"/>
          <w:color w:val="000000"/>
          <w:sz w:val="22"/>
          <w:szCs w:val="22"/>
        </w:rPr>
      </w:pPr>
      <w:r w:rsidRPr="00E07AD8">
        <w:rPr>
          <w:rFonts w:ascii="Tahoma" w:hAnsi="Tahoma" w:cs="Tahoma"/>
          <w:color w:val="000000"/>
          <w:sz w:val="22"/>
          <w:szCs w:val="22"/>
        </w:rPr>
        <w:t xml:space="preserve">Smluvní strana, která důvodné odstoupení od smlouvy zapříčinila, je povinna uhradit druhé smluvní straně veškeré náklady a škodu jí vzniklé/vzniklou z důvodů odstoupení od </w:t>
      </w:r>
      <w:r w:rsidR="00E07AD8">
        <w:rPr>
          <w:rFonts w:ascii="Tahoma" w:hAnsi="Tahoma" w:cs="Tahoma"/>
          <w:color w:val="000000"/>
          <w:sz w:val="22"/>
          <w:szCs w:val="22"/>
        </w:rPr>
        <w:t>S</w:t>
      </w:r>
      <w:r w:rsidRPr="00E07AD8">
        <w:rPr>
          <w:rFonts w:ascii="Tahoma" w:hAnsi="Tahoma" w:cs="Tahoma"/>
          <w:color w:val="000000"/>
          <w:sz w:val="22"/>
          <w:szCs w:val="22"/>
        </w:rPr>
        <w:t>mlouv</w:t>
      </w:r>
      <w:r w:rsidR="00E07AD8">
        <w:rPr>
          <w:rFonts w:ascii="Tahoma" w:hAnsi="Tahoma" w:cs="Tahoma"/>
          <w:color w:val="000000"/>
          <w:sz w:val="22"/>
          <w:szCs w:val="22"/>
        </w:rPr>
        <w:t xml:space="preserve">y. </w:t>
      </w:r>
    </w:p>
    <w:p w14:paraId="52CD9A5B" w14:textId="77777777" w:rsidR="0053697C" w:rsidRPr="00C4053F" w:rsidRDefault="0053697C" w:rsidP="00985173">
      <w:pPr>
        <w:rPr>
          <w:rFonts w:ascii="Tahoma" w:eastAsiaTheme="minorHAnsi" w:hAnsi="Tahoma" w:cs="Tahoma"/>
          <w:b/>
          <w:bCs/>
          <w:color w:val="000000"/>
          <w:lang w:eastAsia="en-US"/>
          <w14:ligatures w14:val="standardContextual"/>
        </w:rPr>
      </w:pPr>
      <w:r w:rsidRPr="00C4053F">
        <w:rPr>
          <w:rFonts w:ascii="Tahoma" w:eastAsiaTheme="minorHAnsi" w:hAnsi="Tahoma" w:cs="Tahoma"/>
          <w:b/>
          <w:bCs/>
          <w:color w:val="000000"/>
          <w:lang w:eastAsia="en-US"/>
          <w14:ligatures w14:val="standardContextual"/>
        </w:rPr>
        <w:t>Závěrečná ustanovení</w:t>
      </w:r>
    </w:p>
    <w:p w14:paraId="062472C5" w14:textId="0AC18091" w:rsidR="0053697C" w:rsidRPr="00C4053F" w:rsidRDefault="0053697C" w:rsidP="00910A0C">
      <w:pPr>
        <w:pStyle w:val="Odstavecseseznamem"/>
        <w:numPr>
          <w:ilvl w:val="0"/>
          <w:numId w:val="2"/>
        </w:numPr>
        <w:jc w:val="both"/>
        <w:rPr>
          <w:rFonts w:ascii="Tahoma" w:hAnsi="Tahoma" w:cs="Tahoma"/>
          <w:color w:val="000000"/>
          <w:sz w:val="22"/>
          <w:szCs w:val="22"/>
        </w:rPr>
      </w:pPr>
      <w:r w:rsidRPr="00910A0C">
        <w:rPr>
          <w:rFonts w:ascii="Tahoma" w:hAnsi="Tahoma" w:cs="Tahoma"/>
          <w:color w:val="000000"/>
          <w:sz w:val="22"/>
          <w:szCs w:val="22"/>
        </w:rPr>
        <w:t xml:space="preserve"> </w:t>
      </w:r>
      <w:r w:rsidRPr="00C4053F">
        <w:rPr>
          <w:rFonts w:ascii="Tahoma" w:hAnsi="Tahoma" w:cs="Tahoma"/>
          <w:color w:val="000000"/>
          <w:sz w:val="22"/>
          <w:szCs w:val="22"/>
        </w:rPr>
        <w:t>Smluvní strany prohlašují, že jsou</w:t>
      </w:r>
      <w:r w:rsidR="00910A0C">
        <w:rPr>
          <w:rFonts w:ascii="Tahoma" w:hAnsi="Tahoma" w:cs="Tahoma"/>
          <w:color w:val="000000"/>
          <w:sz w:val="22"/>
          <w:szCs w:val="22"/>
        </w:rPr>
        <w:t xml:space="preserve"> </w:t>
      </w:r>
      <w:r w:rsidRPr="00910A0C">
        <w:rPr>
          <w:rFonts w:ascii="Tahoma" w:hAnsi="Tahoma" w:cs="Tahoma"/>
          <w:color w:val="000000"/>
          <w:sz w:val="22"/>
          <w:szCs w:val="22"/>
        </w:rPr>
        <w:t xml:space="preserve">oprávněny </w:t>
      </w:r>
      <w:r w:rsidR="00F346CF">
        <w:rPr>
          <w:rFonts w:ascii="Tahoma" w:hAnsi="Tahoma" w:cs="Tahoma"/>
          <w:color w:val="000000"/>
          <w:sz w:val="22"/>
          <w:szCs w:val="22"/>
        </w:rPr>
        <w:t>S</w:t>
      </w:r>
      <w:r w:rsidRPr="00910A0C">
        <w:rPr>
          <w:rFonts w:ascii="Tahoma" w:hAnsi="Tahoma" w:cs="Tahoma"/>
          <w:color w:val="000000"/>
          <w:sz w:val="22"/>
          <w:szCs w:val="22"/>
        </w:rPr>
        <w:t>mlouvu uzavřít a plnit své</w:t>
      </w:r>
      <w:r w:rsidR="00910A0C">
        <w:rPr>
          <w:rFonts w:ascii="Tahoma" w:hAnsi="Tahoma" w:cs="Tahoma"/>
          <w:color w:val="000000"/>
          <w:sz w:val="22"/>
          <w:szCs w:val="22"/>
        </w:rPr>
        <w:t xml:space="preserve"> </w:t>
      </w:r>
      <w:r w:rsidRPr="00910A0C">
        <w:rPr>
          <w:rFonts w:ascii="Tahoma" w:hAnsi="Tahoma" w:cs="Tahoma"/>
          <w:color w:val="000000"/>
          <w:sz w:val="22"/>
          <w:szCs w:val="22"/>
        </w:rPr>
        <w:t xml:space="preserve">závazky v ní obsažené. </w:t>
      </w:r>
    </w:p>
    <w:p w14:paraId="5B02A742" w14:textId="77777777" w:rsidR="00910A0C" w:rsidRDefault="0053697C" w:rsidP="00985173">
      <w:pPr>
        <w:pStyle w:val="Odstavecseseznamem"/>
        <w:numPr>
          <w:ilvl w:val="0"/>
          <w:numId w:val="2"/>
        </w:numPr>
        <w:jc w:val="both"/>
        <w:rPr>
          <w:rFonts w:ascii="Tahoma" w:hAnsi="Tahoma" w:cs="Tahoma"/>
          <w:color w:val="000000"/>
          <w:sz w:val="22"/>
          <w:szCs w:val="22"/>
        </w:rPr>
      </w:pPr>
      <w:r w:rsidRPr="00910A0C">
        <w:rPr>
          <w:rFonts w:ascii="Tahoma" w:hAnsi="Tahoma" w:cs="Tahoma"/>
          <w:color w:val="000000"/>
          <w:sz w:val="22"/>
          <w:szCs w:val="22"/>
        </w:rPr>
        <w:t xml:space="preserve">Otázky těmito </w:t>
      </w:r>
      <w:r w:rsidR="00910A0C" w:rsidRPr="00910A0C">
        <w:rPr>
          <w:rFonts w:ascii="Tahoma" w:hAnsi="Tahoma" w:cs="Tahoma"/>
          <w:color w:val="000000"/>
          <w:sz w:val="22"/>
          <w:szCs w:val="22"/>
        </w:rPr>
        <w:t xml:space="preserve">VOP </w:t>
      </w:r>
      <w:r w:rsidRPr="00910A0C">
        <w:rPr>
          <w:rFonts w:ascii="Tahoma" w:hAnsi="Tahoma" w:cs="Tahoma"/>
          <w:color w:val="000000"/>
          <w:sz w:val="22"/>
          <w:szCs w:val="22"/>
        </w:rPr>
        <w:t>neupravené se řídí příslušnými</w:t>
      </w:r>
      <w:r w:rsidR="00910A0C">
        <w:rPr>
          <w:rFonts w:ascii="Tahoma" w:hAnsi="Tahoma" w:cs="Tahoma"/>
          <w:color w:val="000000"/>
          <w:sz w:val="22"/>
          <w:szCs w:val="22"/>
        </w:rPr>
        <w:t xml:space="preserve"> </w:t>
      </w:r>
      <w:r w:rsidRPr="00910A0C">
        <w:rPr>
          <w:rFonts w:ascii="Tahoma" w:hAnsi="Tahoma" w:cs="Tahoma"/>
          <w:color w:val="000000"/>
          <w:sz w:val="22"/>
          <w:szCs w:val="22"/>
        </w:rPr>
        <w:t>ustanoveními občanského zákoníku,</w:t>
      </w:r>
      <w:r w:rsidR="00910A0C">
        <w:rPr>
          <w:rFonts w:ascii="Tahoma" w:hAnsi="Tahoma" w:cs="Tahoma"/>
          <w:color w:val="000000"/>
          <w:sz w:val="22"/>
          <w:szCs w:val="22"/>
        </w:rPr>
        <w:t xml:space="preserve"> </w:t>
      </w:r>
      <w:r w:rsidRPr="00910A0C">
        <w:rPr>
          <w:rFonts w:ascii="Tahoma" w:hAnsi="Tahoma" w:cs="Tahoma"/>
          <w:color w:val="000000"/>
          <w:sz w:val="22"/>
          <w:szCs w:val="22"/>
        </w:rPr>
        <w:t>případně dalších právních předpisů,</w:t>
      </w:r>
      <w:r w:rsidR="00910A0C">
        <w:rPr>
          <w:rFonts w:ascii="Tahoma" w:hAnsi="Tahoma" w:cs="Tahoma"/>
          <w:color w:val="000000"/>
          <w:sz w:val="22"/>
          <w:szCs w:val="22"/>
        </w:rPr>
        <w:t xml:space="preserve"> </w:t>
      </w:r>
      <w:r w:rsidRPr="00910A0C">
        <w:rPr>
          <w:rFonts w:ascii="Tahoma" w:hAnsi="Tahoma" w:cs="Tahoma"/>
          <w:color w:val="000000"/>
          <w:sz w:val="22"/>
          <w:szCs w:val="22"/>
        </w:rPr>
        <w:t>ledaže je – a to i z kontextu – zřejmé, že</w:t>
      </w:r>
      <w:r w:rsidR="00910A0C">
        <w:rPr>
          <w:rFonts w:ascii="Tahoma" w:hAnsi="Tahoma" w:cs="Tahoma"/>
          <w:color w:val="000000"/>
          <w:sz w:val="22"/>
          <w:szCs w:val="22"/>
        </w:rPr>
        <w:t xml:space="preserve"> </w:t>
      </w:r>
      <w:r w:rsidRPr="00910A0C">
        <w:rPr>
          <w:rFonts w:ascii="Tahoma" w:hAnsi="Tahoma" w:cs="Tahoma"/>
          <w:color w:val="000000"/>
          <w:sz w:val="22"/>
          <w:szCs w:val="22"/>
        </w:rPr>
        <w:t>se smluvní strany od ustanovení zákona v</w:t>
      </w:r>
      <w:r w:rsidR="00910A0C">
        <w:rPr>
          <w:rFonts w:ascii="Tahoma" w:hAnsi="Tahoma" w:cs="Tahoma"/>
          <w:color w:val="000000"/>
          <w:sz w:val="22"/>
          <w:szCs w:val="22"/>
        </w:rPr>
        <w:t xml:space="preserve"> </w:t>
      </w:r>
      <w:r w:rsidRPr="00910A0C">
        <w:rPr>
          <w:rFonts w:ascii="Tahoma" w:hAnsi="Tahoma" w:cs="Tahoma"/>
          <w:color w:val="000000"/>
          <w:sz w:val="22"/>
          <w:szCs w:val="22"/>
        </w:rPr>
        <w:t>přípustném rozsahu odchýlily.</w:t>
      </w:r>
    </w:p>
    <w:p w14:paraId="30C780AA" w14:textId="08563CB3" w:rsidR="00910A0C" w:rsidRDefault="0053697C" w:rsidP="00985173">
      <w:pPr>
        <w:pStyle w:val="Odstavecseseznamem"/>
        <w:numPr>
          <w:ilvl w:val="0"/>
          <w:numId w:val="2"/>
        </w:numPr>
        <w:jc w:val="both"/>
        <w:rPr>
          <w:rFonts w:ascii="Tahoma" w:hAnsi="Tahoma" w:cs="Tahoma"/>
          <w:color w:val="000000"/>
          <w:sz w:val="22"/>
          <w:szCs w:val="22"/>
        </w:rPr>
      </w:pPr>
      <w:r w:rsidRPr="00910A0C">
        <w:rPr>
          <w:rFonts w:ascii="Arial" w:hAnsi="Arial" w:cs="Arial"/>
          <w:b/>
          <w:bCs/>
          <w:color w:val="000000"/>
          <w:sz w:val="19"/>
          <w:szCs w:val="19"/>
        </w:rPr>
        <w:t xml:space="preserve"> </w:t>
      </w:r>
      <w:r w:rsidRPr="00910A0C">
        <w:rPr>
          <w:rFonts w:ascii="Tahoma" w:hAnsi="Tahoma" w:cs="Tahoma"/>
          <w:color w:val="000000"/>
          <w:sz w:val="22"/>
          <w:szCs w:val="22"/>
        </w:rPr>
        <w:t xml:space="preserve">V případě rozporu mezi </w:t>
      </w:r>
      <w:r w:rsidR="00112B29" w:rsidRPr="00910A0C">
        <w:rPr>
          <w:rFonts w:ascii="Tahoma" w:hAnsi="Tahoma" w:cs="Tahoma"/>
          <w:color w:val="000000"/>
          <w:sz w:val="22"/>
          <w:szCs w:val="22"/>
        </w:rPr>
        <w:t>těmit</w:t>
      </w:r>
      <w:r w:rsidR="00112B29">
        <w:rPr>
          <w:rFonts w:ascii="Tahoma" w:hAnsi="Tahoma" w:cs="Tahoma"/>
          <w:color w:val="000000"/>
          <w:sz w:val="22"/>
          <w:szCs w:val="22"/>
        </w:rPr>
        <w:t>o</w:t>
      </w:r>
      <w:r w:rsidR="00910A0C">
        <w:rPr>
          <w:rFonts w:ascii="Tahoma" w:hAnsi="Tahoma" w:cs="Tahoma"/>
          <w:color w:val="000000"/>
          <w:sz w:val="22"/>
          <w:szCs w:val="22"/>
        </w:rPr>
        <w:t xml:space="preserve"> VOP </w:t>
      </w:r>
      <w:r w:rsidRPr="00910A0C">
        <w:rPr>
          <w:rFonts w:ascii="Tahoma" w:hAnsi="Tahoma" w:cs="Tahoma"/>
          <w:color w:val="000000"/>
          <w:sz w:val="22"/>
          <w:szCs w:val="22"/>
        </w:rPr>
        <w:t>a</w:t>
      </w:r>
      <w:r w:rsidR="00910A0C">
        <w:rPr>
          <w:rFonts w:ascii="Tahoma" w:hAnsi="Tahoma" w:cs="Tahoma"/>
          <w:color w:val="000000"/>
          <w:sz w:val="22"/>
          <w:szCs w:val="22"/>
        </w:rPr>
        <w:t xml:space="preserve"> </w:t>
      </w:r>
      <w:r w:rsidRPr="00910A0C">
        <w:rPr>
          <w:rFonts w:ascii="Tahoma" w:hAnsi="Tahoma" w:cs="Tahoma"/>
          <w:color w:val="000000"/>
          <w:sz w:val="22"/>
          <w:szCs w:val="22"/>
        </w:rPr>
        <w:t xml:space="preserve">textem </w:t>
      </w:r>
      <w:r w:rsidR="00DB064C">
        <w:rPr>
          <w:rFonts w:ascii="Tahoma" w:hAnsi="Tahoma" w:cs="Tahoma"/>
          <w:color w:val="000000"/>
          <w:sz w:val="22"/>
          <w:szCs w:val="22"/>
        </w:rPr>
        <w:t>S</w:t>
      </w:r>
      <w:r w:rsidRPr="00910A0C">
        <w:rPr>
          <w:rFonts w:ascii="Tahoma" w:hAnsi="Tahoma" w:cs="Tahoma"/>
          <w:color w:val="000000"/>
          <w:sz w:val="22"/>
          <w:szCs w:val="22"/>
        </w:rPr>
        <w:t>mlouvy mají</w:t>
      </w:r>
      <w:r w:rsidR="00910A0C">
        <w:rPr>
          <w:rFonts w:ascii="Tahoma" w:hAnsi="Tahoma" w:cs="Tahoma"/>
          <w:color w:val="000000"/>
          <w:sz w:val="22"/>
          <w:szCs w:val="22"/>
        </w:rPr>
        <w:t xml:space="preserve"> </w:t>
      </w:r>
      <w:r w:rsidRPr="00910A0C">
        <w:rPr>
          <w:rFonts w:ascii="Tahoma" w:hAnsi="Tahoma" w:cs="Tahoma"/>
          <w:color w:val="000000"/>
          <w:sz w:val="22"/>
          <w:szCs w:val="22"/>
        </w:rPr>
        <w:t xml:space="preserve">přednost ustanovení </w:t>
      </w:r>
      <w:r w:rsidR="00DB064C">
        <w:rPr>
          <w:rFonts w:ascii="Tahoma" w:hAnsi="Tahoma" w:cs="Tahoma"/>
          <w:color w:val="000000"/>
          <w:sz w:val="22"/>
          <w:szCs w:val="22"/>
        </w:rPr>
        <w:t>S</w:t>
      </w:r>
      <w:r w:rsidRPr="00910A0C">
        <w:rPr>
          <w:rFonts w:ascii="Tahoma" w:hAnsi="Tahoma" w:cs="Tahoma"/>
          <w:color w:val="000000"/>
          <w:sz w:val="22"/>
          <w:szCs w:val="22"/>
        </w:rPr>
        <w:t>mlouvy, a to ať již</w:t>
      </w:r>
      <w:r w:rsidR="00910A0C">
        <w:rPr>
          <w:rFonts w:ascii="Tahoma" w:hAnsi="Tahoma" w:cs="Tahoma"/>
          <w:color w:val="000000"/>
          <w:sz w:val="22"/>
          <w:szCs w:val="22"/>
        </w:rPr>
        <w:t xml:space="preserve"> </w:t>
      </w:r>
      <w:r w:rsidRPr="00910A0C">
        <w:rPr>
          <w:rFonts w:ascii="Tahoma" w:hAnsi="Tahoma" w:cs="Tahoma"/>
          <w:color w:val="000000"/>
          <w:sz w:val="22"/>
          <w:szCs w:val="22"/>
        </w:rPr>
        <w:t xml:space="preserve">v případě, že ve </w:t>
      </w:r>
      <w:r w:rsidR="00DB064C">
        <w:rPr>
          <w:rFonts w:ascii="Tahoma" w:hAnsi="Tahoma" w:cs="Tahoma"/>
          <w:color w:val="000000"/>
          <w:sz w:val="22"/>
          <w:szCs w:val="22"/>
        </w:rPr>
        <w:t>S</w:t>
      </w:r>
      <w:r w:rsidRPr="00910A0C">
        <w:rPr>
          <w:rFonts w:ascii="Tahoma" w:hAnsi="Tahoma" w:cs="Tahoma"/>
          <w:color w:val="000000"/>
          <w:sz w:val="22"/>
          <w:szCs w:val="22"/>
        </w:rPr>
        <w:t>mlouvě je odchylka</w:t>
      </w:r>
      <w:r w:rsidR="00910A0C">
        <w:rPr>
          <w:rFonts w:ascii="Tahoma" w:hAnsi="Tahoma" w:cs="Tahoma"/>
          <w:color w:val="000000"/>
          <w:sz w:val="22"/>
          <w:szCs w:val="22"/>
        </w:rPr>
        <w:t xml:space="preserve"> </w:t>
      </w:r>
      <w:r w:rsidRPr="00910A0C">
        <w:rPr>
          <w:rFonts w:ascii="Tahoma" w:hAnsi="Tahoma" w:cs="Tahoma"/>
          <w:color w:val="000000"/>
          <w:sz w:val="22"/>
          <w:szCs w:val="22"/>
        </w:rPr>
        <w:t>popsána výslovně, tak i v případě, kdy</w:t>
      </w:r>
      <w:r w:rsidR="00910A0C">
        <w:rPr>
          <w:rFonts w:ascii="Tahoma" w:hAnsi="Tahoma" w:cs="Tahoma"/>
          <w:color w:val="000000"/>
          <w:sz w:val="22"/>
          <w:szCs w:val="22"/>
        </w:rPr>
        <w:t xml:space="preserve"> </w:t>
      </w:r>
      <w:r w:rsidRPr="00910A0C">
        <w:rPr>
          <w:rFonts w:ascii="Tahoma" w:hAnsi="Tahoma" w:cs="Tahoma"/>
          <w:color w:val="000000"/>
          <w:sz w:val="22"/>
          <w:szCs w:val="22"/>
        </w:rPr>
        <w:t xml:space="preserve">odlišnost vyplývá z textu </w:t>
      </w:r>
      <w:r w:rsidR="00DB064C">
        <w:rPr>
          <w:rFonts w:ascii="Tahoma" w:hAnsi="Tahoma" w:cs="Tahoma"/>
          <w:color w:val="000000"/>
          <w:sz w:val="22"/>
          <w:szCs w:val="22"/>
        </w:rPr>
        <w:t>S</w:t>
      </w:r>
      <w:r w:rsidRPr="00910A0C">
        <w:rPr>
          <w:rFonts w:ascii="Tahoma" w:hAnsi="Tahoma" w:cs="Tahoma"/>
          <w:color w:val="000000"/>
          <w:sz w:val="22"/>
          <w:szCs w:val="22"/>
        </w:rPr>
        <w:t>mlouvy jinak.</w:t>
      </w:r>
      <w:r w:rsidR="00910A0C">
        <w:rPr>
          <w:rFonts w:ascii="Tahoma" w:hAnsi="Tahoma" w:cs="Tahoma"/>
          <w:color w:val="000000"/>
          <w:sz w:val="22"/>
          <w:szCs w:val="22"/>
        </w:rPr>
        <w:t xml:space="preserve"> </w:t>
      </w:r>
    </w:p>
    <w:p w14:paraId="3683D827" w14:textId="7821D95D" w:rsidR="00941E04" w:rsidRPr="00941E04" w:rsidRDefault="0053697C" w:rsidP="00985173">
      <w:pPr>
        <w:pStyle w:val="Odstavecseseznamem"/>
        <w:numPr>
          <w:ilvl w:val="0"/>
          <w:numId w:val="2"/>
        </w:numPr>
        <w:jc w:val="both"/>
        <w:rPr>
          <w:rFonts w:ascii="Tahoma" w:hAnsi="Tahoma" w:cs="Tahoma"/>
          <w:color w:val="000000"/>
          <w:sz w:val="22"/>
          <w:szCs w:val="22"/>
        </w:rPr>
      </w:pPr>
      <w:r w:rsidRPr="00910A0C">
        <w:rPr>
          <w:rFonts w:ascii="Tahoma" w:hAnsi="Tahoma" w:cs="Tahoma"/>
          <w:color w:val="000000"/>
          <w:sz w:val="22"/>
          <w:szCs w:val="22"/>
        </w:rPr>
        <w:t xml:space="preserve">Tyto </w:t>
      </w:r>
      <w:r w:rsidR="00910A0C">
        <w:rPr>
          <w:rFonts w:ascii="Tahoma" w:hAnsi="Tahoma" w:cs="Tahoma"/>
          <w:color w:val="000000"/>
          <w:sz w:val="22"/>
          <w:szCs w:val="22"/>
        </w:rPr>
        <w:t>VOP</w:t>
      </w:r>
      <w:r w:rsidRPr="00910A0C">
        <w:rPr>
          <w:rFonts w:ascii="Tahoma" w:hAnsi="Tahoma" w:cs="Tahoma"/>
          <w:color w:val="000000"/>
          <w:sz w:val="22"/>
          <w:szCs w:val="22"/>
        </w:rPr>
        <w:t xml:space="preserve"> jsou</w:t>
      </w:r>
      <w:r w:rsidR="00910A0C">
        <w:rPr>
          <w:rFonts w:ascii="Tahoma" w:hAnsi="Tahoma" w:cs="Tahoma"/>
          <w:color w:val="000000"/>
          <w:sz w:val="22"/>
          <w:szCs w:val="22"/>
        </w:rPr>
        <w:t xml:space="preserve"> </w:t>
      </w:r>
      <w:r w:rsidRPr="00910A0C">
        <w:rPr>
          <w:rFonts w:ascii="Tahoma" w:hAnsi="Tahoma" w:cs="Tahoma"/>
          <w:color w:val="000000"/>
          <w:sz w:val="22"/>
          <w:szCs w:val="22"/>
        </w:rPr>
        <w:t xml:space="preserve">platné </w:t>
      </w:r>
      <w:r w:rsidR="00C7661C" w:rsidRPr="00910A0C">
        <w:rPr>
          <w:rFonts w:ascii="Tahoma" w:hAnsi="Tahoma" w:cs="Tahoma"/>
          <w:color w:val="000000"/>
          <w:sz w:val="22"/>
          <w:szCs w:val="22"/>
        </w:rPr>
        <w:t xml:space="preserve">a účinné </w:t>
      </w:r>
      <w:r w:rsidRPr="00910A0C">
        <w:rPr>
          <w:rFonts w:ascii="Tahoma" w:hAnsi="Tahoma" w:cs="Tahoma"/>
          <w:color w:val="000000"/>
          <w:sz w:val="22"/>
          <w:szCs w:val="22"/>
        </w:rPr>
        <w:t xml:space="preserve">od </w:t>
      </w:r>
      <w:r w:rsidRPr="00EF7C0A">
        <w:rPr>
          <w:rFonts w:ascii="Tahoma" w:hAnsi="Tahoma" w:cs="Tahoma"/>
          <w:color w:val="000000"/>
          <w:sz w:val="22"/>
          <w:szCs w:val="22"/>
        </w:rPr>
        <w:t>1.1.202</w:t>
      </w:r>
      <w:r w:rsidR="0085254E">
        <w:rPr>
          <w:rFonts w:ascii="Tahoma" w:hAnsi="Tahoma" w:cs="Tahoma"/>
          <w:color w:val="000000"/>
          <w:sz w:val="22"/>
          <w:szCs w:val="22"/>
        </w:rPr>
        <w:t>5</w:t>
      </w:r>
      <w:r w:rsidRPr="00EF7C0A">
        <w:rPr>
          <w:rFonts w:ascii="Tahoma" w:hAnsi="Tahoma" w:cs="Tahoma"/>
          <w:color w:val="000000"/>
          <w:sz w:val="22"/>
          <w:szCs w:val="22"/>
        </w:rPr>
        <w:t xml:space="preserve"> a</w:t>
      </w:r>
      <w:r w:rsidRPr="00910A0C">
        <w:rPr>
          <w:rFonts w:ascii="Tahoma" w:hAnsi="Tahoma" w:cs="Tahoma"/>
          <w:color w:val="000000"/>
          <w:sz w:val="22"/>
          <w:szCs w:val="22"/>
        </w:rPr>
        <w:t xml:space="preserve"> jejich text je uveden</w:t>
      </w:r>
      <w:r w:rsidR="00910A0C">
        <w:rPr>
          <w:rFonts w:ascii="Tahoma" w:hAnsi="Tahoma" w:cs="Tahoma"/>
          <w:color w:val="000000"/>
          <w:sz w:val="22"/>
          <w:szCs w:val="22"/>
        </w:rPr>
        <w:t xml:space="preserve"> </w:t>
      </w:r>
      <w:r w:rsidRPr="00910A0C">
        <w:rPr>
          <w:rFonts w:ascii="Tahoma" w:hAnsi="Tahoma" w:cs="Tahoma"/>
          <w:color w:val="000000"/>
          <w:sz w:val="22"/>
          <w:szCs w:val="22"/>
        </w:rPr>
        <w:t>a přístupný na webové stránce</w:t>
      </w:r>
      <w:r w:rsidR="00910A0C">
        <w:rPr>
          <w:rFonts w:ascii="Tahoma" w:hAnsi="Tahoma" w:cs="Tahoma"/>
          <w:color w:val="000000"/>
          <w:sz w:val="22"/>
          <w:szCs w:val="22"/>
        </w:rPr>
        <w:t xml:space="preserve"> </w:t>
      </w:r>
      <w:r w:rsidRPr="00910A0C">
        <w:rPr>
          <w:rFonts w:ascii="Tahoma" w:hAnsi="Tahoma" w:cs="Tahoma"/>
          <w:color w:val="000000"/>
          <w:sz w:val="22"/>
          <w:szCs w:val="22"/>
        </w:rPr>
        <w:t xml:space="preserve">objednatele </w:t>
      </w:r>
      <w:hyperlink r:id="rId5" w:history="1">
        <w:r w:rsidR="005B4FE1" w:rsidRPr="00910A0C">
          <w:rPr>
            <w:rStyle w:val="Hypertextovodkaz"/>
            <w:rFonts w:ascii="Tahoma" w:hAnsi="Tahoma" w:cs="Tahoma"/>
            <w:sz w:val="22"/>
            <w:szCs w:val="22"/>
          </w:rPr>
          <w:t>www.baumet.cz</w:t>
        </w:r>
      </w:hyperlink>
      <w:r w:rsidR="00941E04">
        <w:t xml:space="preserve"> </w:t>
      </w:r>
    </w:p>
    <w:p w14:paraId="46767F84" w14:textId="77777777" w:rsidR="00952E08" w:rsidRDefault="0053697C" w:rsidP="00985173">
      <w:pPr>
        <w:pStyle w:val="Odstavecseseznamem"/>
        <w:numPr>
          <w:ilvl w:val="0"/>
          <w:numId w:val="2"/>
        </w:numPr>
        <w:jc w:val="both"/>
        <w:rPr>
          <w:rFonts w:ascii="Tahoma" w:hAnsi="Tahoma" w:cs="Tahoma"/>
          <w:color w:val="000000"/>
          <w:sz w:val="22"/>
          <w:szCs w:val="22"/>
        </w:rPr>
      </w:pPr>
      <w:r w:rsidRPr="00941E04">
        <w:rPr>
          <w:rFonts w:ascii="Tahoma" w:hAnsi="Tahoma" w:cs="Tahoma"/>
          <w:color w:val="000000"/>
          <w:sz w:val="22"/>
          <w:szCs w:val="22"/>
        </w:rPr>
        <w:t>Odkaz na</w:t>
      </w:r>
      <w:r w:rsidR="00941E04">
        <w:rPr>
          <w:rFonts w:ascii="Tahoma" w:hAnsi="Tahoma" w:cs="Tahoma"/>
          <w:color w:val="000000"/>
          <w:sz w:val="22"/>
          <w:szCs w:val="22"/>
        </w:rPr>
        <w:t xml:space="preserve"> tyto VOP </w:t>
      </w:r>
      <w:r w:rsidRPr="00941E04">
        <w:rPr>
          <w:rFonts w:ascii="Tahoma" w:hAnsi="Tahoma" w:cs="Tahoma"/>
          <w:color w:val="000000"/>
          <w:sz w:val="22"/>
          <w:szCs w:val="22"/>
        </w:rPr>
        <w:t>je uveden v</w:t>
      </w:r>
      <w:r w:rsidR="00941E04">
        <w:rPr>
          <w:rFonts w:ascii="Tahoma" w:hAnsi="Tahoma" w:cs="Tahoma"/>
          <w:color w:val="000000"/>
          <w:sz w:val="22"/>
          <w:szCs w:val="22"/>
        </w:rPr>
        <w:t> </w:t>
      </w:r>
      <w:r w:rsidRPr="00941E04">
        <w:rPr>
          <w:rFonts w:ascii="Tahoma" w:hAnsi="Tahoma" w:cs="Tahoma"/>
          <w:color w:val="000000"/>
          <w:sz w:val="22"/>
          <w:szCs w:val="22"/>
        </w:rPr>
        <w:t>každé</w:t>
      </w:r>
      <w:r w:rsidR="00941E04">
        <w:rPr>
          <w:rFonts w:ascii="Tahoma" w:hAnsi="Tahoma" w:cs="Tahoma"/>
          <w:color w:val="000000"/>
          <w:sz w:val="22"/>
          <w:szCs w:val="22"/>
        </w:rPr>
        <w:t xml:space="preserve"> S</w:t>
      </w:r>
      <w:r w:rsidRPr="00941E04">
        <w:rPr>
          <w:rFonts w:ascii="Tahoma" w:hAnsi="Tahoma" w:cs="Tahoma"/>
          <w:color w:val="000000"/>
          <w:sz w:val="22"/>
          <w:szCs w:val="22"/>
        </w:rPr>
        <w:t>mlouvě či</w:t>
      </w:r>
      <w:r w:rsidR="00941E04">
        <w:rPr>
          <w:rFonts w:ascii="Tahoma" w:hAnsi="Tahoma" w:cs="Tahoma"/>
          <w:color w:val="000000"/>
          <w:sz w:val="22"/>
          <w:szCs w:val="22"/>
        </w:rPr>
        <w:t xml:space="preserve"> </w:t>
      </w:r>
      <w:r w:rsidR="00952E08">
        <w:rPr>
          <w:rFonts w:ascii="Tahoma" w:hAnsi="Tahoma" w:cs="Tahoma"/>
          <w:color w:val="000000"/>
          <w:sz w:val="22"/>
          <w:szCs w:val="22"/>
        </w:rPr>
        <w:t xml:space="preserve">cenové nabídce či </w:t>
      </w:r>
      <w:r w:rsidRPr="00941E04">
        <w:rPr>
          <w:rFonts w:ascii="Tahoma" w:hAnsi="Tahoma" w:cs="Tahoma"/>
          <w:color w:val="000000"/>
          <w:sz w:val="22"/>
          <w:szCs w:val="22"/>
        </w:rPr>
        <w:t>v písemné a e-mailové předsmluvní</w:t>
      </w:r>
      <w:r w:rsidR="00952E08">
        <w:rPr>
          <w:rFonts w:ascii="Tahoma" w:hAnsi="Tahoma" w:cs="Tahoma"/>
          <w:color w:val="000000"/>
          <w:sz w:val="22"/>
          <w:szCs w:val="22"/>
        </w:rPr>
        <w:t xml:space="preserve"> </w:t>
      </w:r>
      <w:r w:rsidRPr="00952E08">
        <w:rPr>
          <w:rFonts w:ascii="Tahoma" w:hAnsi="Tahoma" w:cs="Tahoma"/>
          <w:color w:val="000000"/>
          <w:sz w:val="22"/>
          <w:szCs w:val="22"/>
        </w:rPr>
        <w:t>komunikaci mezi objednatelem a</w:t>
      </w:r>
      <w:r w:rsidR="00952E08">
        <w:rPr>
          <w:rFonts w:ascii="Tahoma" w:hAnsi="Tahoma" w:cs="Tahoma"/>
          <w:color w:val="000000"/>
          <w:sz w:val="22"/>
          <w:szCs w:val="22"/>
        </w:rPr>
        <w:t xml:space="preserve"> </w:t>
      </w:r>
      <w:r w:rsidRPr="00952E08">
        <w:rPr>
          <w:rFonts w:ascii="Tahoma" w:hAnsi="Tahoma" w:cs="Tahoma"/>
          <w:color w:val="000000"/>
          <w:sz w:val="22"/>
          <w:szCs w:val="22"/>
        </w:rPr>
        <w:t xml:space="preserve">zhotovitelem. </w:t>
      </w:r>
    </w:p>
    <w:p w14:paraId="61DC741F" w14:textId="18FA5DDD" w:rsidR="0053697C" w:rsidRPr="00777594" w:rsidRDefault="0053697C" w:rsidP="00985173">
      <w:pPr>
        <w:pStyle w:val="Odstavecseseznamem"/>
        <w:numPr>
          <w:ilvl w:val="0"/>
          <w:numId w:val="2"/>
        </w:numPr>
        <w:jc w:val="both"/>
        <w:rPr>
          <w:rFonts w:ascii="Tahoma" w:hAnsi="Tahoma" w:cs="Tahoma"/>
          <w:color w:val="000000"/>
          <w:sz w:val="22"/>
          <w:szCs w:val="22"/>
        </w:rPr>
      </w:pPr>
      <w:r w:rsidRPr="00952E08">
        <w:rPr>
          <w:rFonts w:ascii="Tahoma" w:hAnsi="Tahoma" w:cs="Tahoma"/>
          <w:color w:val="000000"/>
          <w:sz w:val="22"/>
          <w:szCs w:val="22"/>
        </w:rPr>
        <w:t>Vznikne-li spor, zdali</w:t>
      </w:r>
      <w:r w:rsidR="00952E08">
        <w:rPr>
          <w:rFonts w:ascii="Tahoma" w:hAnsi="Tahoma" w:cs="Tahoma"/>
          <w:color w:val="000000"/>
          <w:sz w:val="22"/>
          <w:szCs w:val="22"/>
        </w:rPr>
        <w:t xml:space="preserve"> VOP</w:t>
      </w:r>
      <w:r w:rsidRPr="00952E08">
        <w:rPr>
          <w:rFonts w:ascii="Tahoma" w:hAnsi="Tahoma" w:cs="Tahoma"/>
          <w:color w:val="000000"/>
          <w:sz w:val="22"/>
          <w:szCs w:val="22"/>
        </w:rPr>
        <w:t xml:space="preserve"> byly </w:t>
      </w:r>
      <w:r w:rsidR="00112B29">
        <w:rPr>
          <w:rFonts w:ascii="Tahoma" w:hAnsi="Tahoma" w:cs="Tahoma"/>
          <w:color w:val="000000"/>
          <w:sz w:val="22"/>
          <w:szCs w:val="22"/>
        </w:rPr>
        <w:t>objednateli známy</w:t>
      </w:r>
      <w:r w:rsidRPr="00952E08">
        <w:rPr>
          <w:rFonts w:ascii="Tahoma" w:hAnsi="Tahoma" w:cs="Tahoma"/>
          <w:color w:val="000000"/>
          <w:sz w:val="22"/>
          <w:szCs w:val="22"/>
        </w:rPr>
        <w:t xml:space="preserve">, má se za </w:t>
      </w:r>
      <w:r w:rsidR="00112B29" w:rsidRPr="00952E08">
        <w:rPr>
          <w:rFonts w:ascii="Tahoma" w:hAnsi="Tahoma" w:cs="Tahoma"/>
          <w:color w:val="000000"/>
          <w:sz w:val="22"/>
          <w:szCs w:val="22"/>
        </w:rPr>
        <w:t>to,</w:t>
      </w:r>
      <w:r w:rsidRPr="00952E08">
        <w:rPr>
          <w:rFonts w:ascii="Tahoma" w:hAnsi="Tahoma" w:cs="Tahoma"/>
          <w:color w:val="000000"/>
          <w:sz w:val="22"/>
          <w:szCs w:val="22"/>
        </w:rPr>
        <w:t xml:space="preserve"> že akceptací </w:t>
      </w:r>
      <w:r w:rsidR="00952E08">
        <w:rPr>
          <w:rFonts w:ascii="Tahoma" w:hAnsi="Tahoma" w:cs="Tahoma"/>
          <w:color w:val="000000"/>
          <w:sz w:val="22"/>
          <w:szCs w:val="22"/>
        </w:rPr>
        <w:t>S</w:t>
      </w:r>
      <w:r w:rsidRPr="00952E08">
        <w:rPr>
          <w:rFonts w:ascii="Tahoma" w:hAnsi="Tahoma" w:cs="Tahoma"/>
          <w:color w:val="000000"/>
          <w:sz w:val="22"/>
          <w:szCs w:val="22"/>
        </w:rPr>
        <w:t>mlouvy</w:t>
      </w:r>
      <w:r w:rsidR="00952E08">
        <w:rPr>
          <w:rFonts w:ascii="Tahoma" w:hAnsi="Tahoma" w:cs="Tahoma"/>
          <w:color w:val="000000"/>
          <w:sz w:val="22"/>
          <w:szCs w:val="22"/>
        </w:rPr>
        <w:t xml:space="preserve"> </w:t>
      </w:r>
      <w:r w:rsidRPr="00952E08">
        <w:rPr>
          <w:rFonts w:ascii="Tahoma" w:hAnsi="Tahoma" w:cs="Tahoma"/>
          <w:color w:val="000000"/>
          <w:sz w:val="22"/>
          <w:szCs w:val="22"/>
        </w:rPr>
        <w:t xml:space="preserve">byly </w:t>
      </w:r>
      <w:r w:rsidR="00CA48DF">
        <w:rPr>
          <w:rFonts w:ascii="Tahoma" w:hAnsi="Tahoma" w:cs="Tahoma"/>
          <w:color w:val="000000"/>
          <w:sz w:val="22"/>
          <w:szCs w:val="22"/>
        </w:rPr>
        <w:t xml:space="preserve">objednateli </w:t>
      </w:r>
      <w:r w:rsidR="00777594">
        <w:rPr>
          <w:rFonts w:ascii="Tahoma" w:hAnsi="Tahoma" w:cs="Tahoma"/>
          <w:color w:val="000000"/>
          <w:sz w:val="22"/>
          <w:szCs w:val="22"/>
        </w:rPr>
        <w:t xml:space="preserve">VOP </w:t>
      </w:r>
      <w:r w:rsidR="00CA48DF">
        <w:rPr>
          <w:rFonts w:ascii="Tahoma" w:hAnsi="Tahoma" w:cs="Tahoma"/>
          <w:color w:val="000000"/>
          <w:sz w:val="22"/>
          <w:szCs w:val="22"/>
        </w:rPr>
        <w:t xml:space="preserve">řádně prezentovány a </w:t>
      </w:r>
      <w:r w:rsidRPr="00952E08">
        <w:rPr>
          <w:rFonts w:ascii="Tahoma" w:hAnsi="Tahoma" w:cs="Tahoma"/>
          <w:color w:val="000000"/>
          <w:sz w:val="22"/>
          <w:szCs w:val="22"/>
        </w:rPr>
        <w:t>že</w:t>
      </w:r>
      <w:r w:rsidR="00777594">
        <w:rPr>
          <w:rFonts w:ascii="Tahoma" w:hAnsi="Tahoma" w:cs="Tahoma"/>
          <w:color w:val="000000"/>
          <w:sz w:val="22"/>
          <w:szCs w:val="22"/>
        </w:rPr>
        <w:t xml:space="preserve"> </w:t>
      </w:r>
      <w:r w:rsidRPr="00777594">
        <w:rPr>
          <w:rFonts w:ascii="Tahoma" w:hAnsi="Tahoma" w:cs="Tahoma"/>
          <w:color w:val="000000"/>
          <w:sz w:val="22"/>
          <w:szCs w:val="22"/>
        </w:rPr>
        <w:t>s nimi vyslovil souhlas.</w:t>
      </w:r>
    </w:p>
    <w:p w14:paraId="62519F48" w14:textId="77777777" w:rsidR="00C43983" w:rsidRPr="00C4053F" w:rsidRDefault="00C43983" w:rsidP="00985173">
      <w:pPr>
        <w:rPr>
          <w:rFonts w:ascii="Tahoma" w:eastAsiaTheme="minorHAnsi" w:hAnsi="Tahoma" w:cs="Tahoma"/>
          <w:color w:val="000000"/>
          <w:sz w:val="22"/>
          <w:szCs w:val="22"/>
          <w:lang w:eastAsia="en-US"/>
          <w14:ligatures w14:val="standardContextual"/>
        </w:rPr>
      </w:pPr>
    </w:p>
    <w:p w14:paraId="52BD093D" w14:textId="77777777" w:rsidR="00C43983" w:rsidRPr="00C4053F" w:rsidRDefault="00C43983" w:rsidP="00985173">
      <w:pPr>
        <w:rPr>
          <w:rFonts w:ascii="Tahoma" w:eastAsiaTheme="minorHAnsi" w:hAnsi="Tahoma" w:cs="Tahoma"/>
          <w:color w:val="000000"/>
          <w:sz w:val="22"/>
          <w:szCs w:val="22"/>
          <w:lang w:eastAsia="en-US"/>
          <w14:ligatures w14:val="standardContextual"/>
        </w:rPr>
      </w:pPr>
    </w:p>
    <w:p w14:paraId="4DD4A409" w14:textId="2BDB234A" w:rsidR="006033AD" w:rsidRPr="00C4053F" w:rsidRDefault="005B4FE1">
      <w:r w:rsidRPr="00C4053F">
        <w:rPr>
          <w:rFonts w:ascii="Tahoma" w:eastAsiaTheme="minorHAnsi" w:hAnsi="Tahoma" w:cs="Tahoma"/>
          <w:color w:val="000000"/>
          <w:sz w:val="22"/>
          <w:szCs w:val="22"/>
          <w:lang w:eastAsia="en-US"/>
          <w14:ligatures w14:val="standardContextual"/>
        </w:rPr>
        <w:t>Ing. Stanislav Raška</w:t>
      </w:r>
      <w:r w:rsidR="0053697C" w:rsidRPr="00C4053F">
        <w:rPr>
          <w:rFonts w:ascii="Tahoma" w:eastAsiaTheme="minorHAnsi" w:hAnsi="Tahoma" w:cs="Tahoma"/>
          <w:color w:val="000000"/>
          <w:sz w:val="22"/>
          <w:szCs w:val="22"/>
          <w:lang w:eastAsia="en-US"/>
          <w14:ligatures w14:val="standardContextual"/>
        </w:rPr>
        <w:t xml:space="preserve"> – jednatel </w:t>
      </w:r>
      <w:r w:rsidRPr="00C4053F">
        <w:rPr>
          <w:rFonts w:ascii="Tahoma" w:eastAsiaTheme="minorHAnsi" w:hAnsi="Tahoma" w:cs="Tahoma"/>
          <w:color w:val="000000"/>
          <w:sz w:val="22"/>
          <w:szCs w:val="22"/>
          <w:lang w:eastAsia="en-US"/>
          <w14:ligatures w14:val="standardContextual"/>
        </w:rPr>
        <w:t>Q-Bau Q-</w:t>
      </w:r>
      <w:r w:rsidR="00112B29" w:rsidRPr="00C4053F">
        <w:rPr>
          <w:rFonts w:ascii="Tahoma" w:eastAsiaTheme="minorHAnsi" w:hAnsi="Tahoma" w:cs="Tahoma"/>
          <w:color w:val="000000"/>
          <w:sz w:val="22"/>
          <w:szCs w:val="22"/>
          <w:lang w:eastAsia="en-US"/>
          <w14:ligatures w14:val="standardContextual"/>
        </w:rPr>
        <w:t>Metall</w:t>
      </w:r>
      <w:r w:rsidRPr="00C4053F">
        <w:rPr>
          <w:rFonts w:ascii="Tahoma" w:eastAsiaTheme="minorHAnsi" w:hAnsi="Tahoma" w:cs="Tahoma"/>
          <w:color w:val="000000"/>
          <w:sz w:val="22"/>
          <w:szCs w:val="22"/>
          <w:lang w:eastAsia="en-US"/>
          <w14:ligatures w14:val="standardContextual"/>
        </w:rPr>
        <w:t>, s.r.o.</w:t>
      </w:r>
    </w:p>
    <w:sectPr w:rsidR="006033AD" w:rsidRPr="00C4053F" w:rsidSect="008E124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_urbanist_regular">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4ED0"/>
    <w:multiLevelType w:val="hybridMultilevel"/>
    <w:tmpl w:val="6644C9CA"/>
    <w:lvl w:ilvl="0" w:tplc="BA34FF94">
      <w:start w:val="5"/>
      <w:numFmt w:val="bullet"/>
      <w:lvlText w:val="-"/>
      <w:lvlJc w:val="left"/>
      <w:pPr>
        <w:ind w:left="720" w:hanging="360"/>
      </w:pPr>
      <w:rPr>
        <w:rFonts w:ascii="orig_urbanist_regular" w:eastAsia="Times New Roman" w:hAnsi="orig_urbanist_regular"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BA68BD"/>
    <w:multiLevelType w:val="hybridMultilevel"/>
    <w:tmpl w:val="C492BEEE"/>
    <w:lvl w:ilvl="0" w:tplc="386E63C8">
      <w:start w:val="1"/>
      <w:numFmt w:val="decimal"/>
      <w:lvlText w:val="%1."/>
      <w:lvlJc w:val="left"/>
      <w:pPr>
        <w:ind w:left="720" w:hanging="360"/>
      </w:pPr>
      <w:rPr>
        <w:rFonts w:ascii="Tahoma" w:hAnsi="Tahoma" w:cs="Tahoma" w:hint="default"/>
        <w:b/>
        <w:bCs/>
        <w:sz w:val="19"/>
        <w:szCs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41510D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8C9590F"/>
    <w:multiLevelType w:val="hybridMultilevel"/>
    <w:tmpl w:val="B8C259B6"/>
    <w:lvl w:ilvl="0" w:tplc="1DD00C8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883060058">
    <w:abstractNumId w:val="0"/>
  </w:num>
  <w:num w:numId="2" w16cid:durableId="954098938">
    <w:abstractNumId w:val="1"/>
  </w:num>
  <w:num w:numId="3" w16cid:durableId="981157377">
    <w:abstractNumId w:val="2"/>
  </w:num>
  <w:num w:numId="4" w16cid:durableId="1771463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FF"/>
    <w:rsid w:val="0000173A"/>
    <w:rsid w:val="000264E2"/>
    <w:rsid w:val="000302C1"/>
    <w:rsid w:val="00033A1B"/>
    <w:rsid w:val="000366F6"/>
    <w:rsid w:val="00044C3B"/>
    <w:rsid w:val="00046301"/>
    <w:rsid w:val="000527F1"/>
    <w:rsid w:val="00055C4A"/>
    <w:rsid w:val="00055DA1"/>
    <w:rsid w:val="00063290"/>
    <w:rsid w:val="00063F31"/>
    <w:rsid w:val="00066CC0"/>
    <w:rsid w:val="0007012A"/>
    <w:rsid w:val="00091DD0"/>
    <w:rsid w:val="00093490"/>
    <w:rsid w:val="00095A1B"/>
    <w:rsid w:val="000B301C"/>
    <w:rsid w:val="000C3E30"/>
    <w:rsid w:val="000C437A"/>
    <w:rsid w:val="000D7EF6"/>
    <w:rsid w:val="000E70C6"/>
    <w:rsid w:val="000E7321"/>
    <w:rsid w:val="000F4919"/>
    <w:rsid w:val="000F742D"/>
    <w:rsid w:val="0010159A"/>
    <w:rsid w:val="00104666"/>
    <w:rsid w:val="00112B29"/>
    <w:rsid w:val="00135EA6"/>
    <w:rsid w:val="00137560"/>
    <w:rsid w:val="001376CA"/>
    <w:rsid w:val="00144D06"/>
    <w:rsid w:val="00161B10"/>
    <w:rsid w:val="00171CD2"/>
    <w:rsid w:val="001776DB"/>
    <w:rsid w:val="00185D7F"/>
    <w:rsid w:val="00186BBE"/>
    <w:rsid w:val="00191E61"/>
    <w:rsid w:val="001957C6"/>
    <w:rsid w:val="001A2573"/>
    <w:rsid w:val="001B1DF2"/>
    <w:rsid w:val="001C4890"/>
    <w:rsid w:val="001C5C55"/>
    <w:rsid w:val="001D79A8"/>
    <w:rsid w:val="001E0F45"/>
    <w:rsid w:val="001E3094"/>
    <w:rsid w:val="001E3D43"/>
    <w:rsid w:val="001F1997"/>
    <w:rsid w:val="001F38CB"/>
    <w:rsid w:val="001F5245"/>
    <w:rsid w:val="001F692F"/>
    <w:rsid w:val="002003ED"/>
    <w:rsid w:val="00201899"/>
    <w:rsid w:val="0020221B"/>
    <w:rsid w:val="00231B04"/>
    <w:rsid w:val="00231D94"/>
    <w:rsid w:val="00234589"/>
    <w:rsid w:val="00236FAC"/>
    <w:rsid w:val="00253C02"/>
    <w:rsid w:val="0025572C"/>
    <w:rsid w:val="002750AE"/>
    <w:rsid w:val="002763F6"/>
    <w:rsid w:val="00277D43"/>
    <w:rsid w:val="00286C36"/>
    <w:rsid w:val="00287754"/>
    <w:rsid w:val="002919AC"/>
    <w:rsid w:val="002929CB"/>
    <w:rsid w:val="00294D93"/>
    <w:rsid w:val="00296F27"/>
    <w:rsid w:val="002A04AE"/>
    <w:rsid w:val="002A05FF"/>
    <w:rsid w:val="002A1520"/>
    <w:rsid w:val="002A16B7"/>
    <w:rsid w:val="002B1CEA"/>
    <w:rsid w:val="002B40B1"/>
    <w:rsid w:val="002C35E3"/>
    <w:rsid w:val="002F6253"/>
    <w:rsid w:val="00303BE6"/>
    <w:rsid w:val="00313633"/>
    <w:rsid w:val="0031501D"/>
    <w:rsid w:val="00317901"/>
    <w:rsid w:val="0032091C"/>
    <w:rsid w:val="003267C5"/>
    <w:rsid w:val="003269E7"/>
    <w:rsid w:val="003415CB"/>
    <w:rsid w:val="003519AA"/>
    <w:rsid w:val="00364983"/>
    <w:rsid w:val="00364D87"/>
    <w:rsid w:val="00370DEB"/>
    <w:rsid w:val="003738D6"/>
    <w:rsid w:val="00376064"/>
    <w:rsid w:val="003871AC"/>
    <w:rsid w:val="0039280B"/>
    <w:rsid w:val="003B3B0F"/>
    <w:rsid w:val="003D36CE"/>
    <w:rsid w:val="003D55E8"/>
    <w:rsid w:val="003E6E32"/>
    <w:rsid w:val="004008AA"/>
    <w:rsid w:val="00405B6B"/>
    <w:rsid w:val="00413524"/>
    <w:rsid w:val="004150AB"/>
    <w:rsid w:val="00433BF1"/>
    <w:rsid w:val="0044245F"/>
    <w:rsid w:val="004452CE"/>
    <w:rsid w:val="00453EF2"/>
    <w:rsid w:val="00474267"/>
    <w:rsid w:val="00475B81"/>
    <w:rsid w:val="004A5E92"/>
    <w:rsid w:val="004C1F7E"/>
    <w:rsid w:val="004C58A5"/>
    <w:rsid w:val="004D38D0"/>
    <w:rsid w:val="004E5056"/>
    <w:rsid w:val="004F6E41"/>
    <w:rsid w:val="004F75F5"/>
    <w:rsid w:val="00520623"/>
    <w:rsid w:val="00530D67"/>
    <w:rsid w:val="0053697C"/>
    <w:rsid w:val="00547C79"/>
    <w:rsid w:val="00550875"/>
    <w:rsid w:val="005509D6"/>
    <w:rsid w:val="00553F20"/>
    <w:rsid w:val="00562815"/>
    <w:rsid w:val="005776D2"/>
    <w:rsid w:val="005A4D89"/>
    <w:rsid w:val="005A5576"/>
    <w:rsid w:val="005B4FE1"/>
    <w:rsid w:val="005C0853"/>
    <w:rsid w:val="005D2A24"/>
    <w:rsid w:val="005D4095"/>
    <w:rsid w:val="005F1E05"/>
    <w:rsid w:val="006033AD"/>
    <w:rsid w:val="0060751D"/>
    <w:rsid w:val="006129EC"/>
    <w:rsid w:val="006160FE"/>
    <w:rsid w:val="00620EE8"/>
    <w:rsid w:val="00622678"/>
    <w:rsid w:val="0062562F"/>
    <w:rsid w:val="00625744"/>
    <w:rsid w:val="00625CFF"/>
    <w:rsid w:val="00670BCF"/>
    <w:rsid w:val="00672B55"/>
    <w:rsid w:val="00673C4E"/>
    <w:rsid w:val="00677EE6"/>
    <w:rsid w:val="00681F89"/>
    <w:rsid w:val="006A4B27"/>
    <w:rsid w:val="006B7ACD"/>
    <w:rsid w:val="006D7D86"/>
    <w:rsid w:val="00706A65"/>
    <w:rsid w:val="00723893"/>
    <w:rsid w:val="007269AD"/>
    <w:rsid w:val="00732958"/>
    <w:rsid w:val="00746652"/>
    <w:rsid w:val="00754DD6"/>
    <w:rsid w:val="00764542"/>
    <w:rsid w:val="00767A44"/>
    <w:rsid w:val="00777594"/>
    <w:rsid w:val="00787CAB"/>
    <w:rsid w:val="007A5852"/>
    <w:rsid w:val="007B6C16"/>
    <w:rsid w:val="007C4D66"/>
    <w:rsid w:val="007D325F"/>
    <w:rsid w:val="007D3AAA"/>
    <w:rsid w:val="007E137A"/>
    <w:rsid w:val="007E57FE"/>
    <w:rsid w:val="007F1AF1"/>
    <w:rsid w:val="007F4F53"/>
    <w:rsid w:val="007F7C57"/>
    <w:rsid w:val="00817CD1"/>
    <w:rsid w:val="00817EE5"/>
    <w:rsid w:val="008224B3"/>
    <w:rsid w:val="00823CB4"/>
    <w:rsid w:val="0082630A"/>
    <w:rsid w:val="00826DB2"/>
    <w:rsid w:val="00833DC7"/>
    <w:rsid w:val="008348DD"/>
    <w:rsid w:val="00845E51"/>
    <w:rsid w:val="0085254E"/>
    <w:rsid w:val="0085574A"/>
    <w:rsid w:val="008604A7"/>
    <w:rsid w:val="00862C1E"/>
    <w:rsid w:val="00870504"/>
    <w:rsid w:val="00872AD0"/>
    <w:rsid w:val="00876E10"/>
    <w:rsid w:val="00881497"/>
    <w:rsid w:val="00886E5C"/>
    <w:rsid w:val="008B10AB"/>
    <w:rsid w:val="008B38AF"/>
    <w:rsid w:val="008E1241"/>
    <w:rsid w:val="008E1879"/>
    <w:rsid w:val="008E3610"/>
    <w:rsid w:val="008E6EC6"/>
    <w:rsid w:val="00903803"/>
    <w:rsid w:val="00903A41"/>
    <w:rsid w:val="00907EDE"/>
    <w:rsid w:val="009104AA"/>
    <w:rsid w:val="00910A0C"/>
    <w:rsid w:val="00913DF9"/>
    <w:rsid w:val="00921782"/>
    <w:rsid w:val="00922D5A"/>
    <w:rsid w:val="009238E2"/>
    <w:rsid w:val="00941E04"/>
    <w:rsid w:val="00946F52"/>
    <w:rsid w:val="009470DF"/>
    <w:rsid w:val="00952E08"/>
    <w:rsid w:val="00965FE4"/>
    <w:rsid w:val="00984D49"/>
    <w:rsid w:val="00984E39"/>
    <w:rsid w:val="00985173"/>
    <w:rsid w:val="00993A93"/>
    <w:rsid w:val="00994835"/>
    <w:rsid w:val="009A0A79"/>
    <w:rsid w:val="009A60BC"/>
    <w:rsid w:val="009A6547"/>
    <w:rsid w:val="009A74B1"/>
    <w:rsid w:val="009B6C75"/>
    <w:rsid w:val="009C227A"/>
    <w:rsid w:val="009C6AA7"/>
    <w:rsid w:val="009E09D7"/>
    <w:rsid w:val="009F1BC2"/>
    <w:rsid w:val="00A0325F"/>
    <w:rsid w:val="00A03B43"/>
    <w:rsid w:val="00A04077"/>
    <w:rsid w:val="00A05895"/>
    <w:rsid w:val="00A05BDA"/>
    <w:rsid w:val="00A134F1"/>
    <w:rsid w:val="00A204B6"/>
    <w:rsid w:val="00A20FD0"/>
    <w:rsid w:val="00A30A30"/>
    <w:rsid w:val="00A330D8"/>
    <w:rsid w:val="00A405D2"/>
    <w:rsid w:val="00A5432E"/>
    <w:rsid w:val="00A641FE"/>
    <w:rsid w:val="00AA33EA"/>
    <w:rsid w:val="00AA607C"/>
    <w:rsid w:val="00AB40DC"/>
    <w:rsid w:val="00AC2A94"/>
    <w:rsid w:val="00AC7DBE"/>
    <w:rsid w:val="00AD2890"/>
    <w:rsid w:val="00AD3B26"/>
    <w:rsid w:val="00AD44E5"/>
    <w:rsid w:val="00AD561D"/>
    <w:rsid w:val="00AD5C2E"/>
    <w:rsid w:val="00AF032E"/>
    <w:rsid w:val="00AF11B1"/>
    <w:rsid w:val="00AF50A1"/>
    <w:rsid w:val="00B003DB"/>
    <w:rsid w:val="00B16E53"/>
    <w:rsid w:val="00B17DBC"/>
    <w:rsid w:val="00B200DE"/>
    <w:rsid w:val="00B23FA1"/>
    <w:rsid w:val="00B241A4"/>
    <w:rsid w:val="00B25D09"/>
    <w:rsid w:val="00B31405"/>
    <w:rsid w:val="00B34D87"/>
    <w:rsid w:val="00B4067C"/>
    <w:rsid w:val="00B41CA2"/>
    <w:rsid w:val="00B45A41"/>
    <w:rsid w:val="00B4730B"/>
    <w:rsid w:val="00B7145A"/>
    <w:rsid w:val="00B72E4D"/>
    <w:rsid w:val="00B82E7D"/>
    <w:rsid w:val="00B84533"/>
    <w:rsid w:val="00B9171A"/>
    <w:rsid w:val="00BA0972"/>
    <w:rsid w:val="00BA1F67"/>
    <w:rsid w:val="00BB3D96"/>
    <w:rsid w:val="00BC112A"/>
    <w:rsid w:val="00BD23C4"/>
    <w:rsid w:val="00BD4BE0"/>
    <w:rsid w:val="00BD5D10"/>
    <w:rsid w:val="00BE6769"/>
    <w:rsid w:val="00BE7C60"/>
    <w:rsid w:val="00BF3C32"/>
    <w:rsid w:val="00BF7F4F"/>
    <w:rsid w:val="00C16A5E"/>
    <w:rsid w:val="00C202CB"/>
    <w:rsid w:val="00C20303"/>
    <w:rsid w:val="00C20A17"/>
    <w:rsid w:val="00C4053F"/>
    <w:rsid w:val="00C42246"/>
    <w:rsid w:val="00C43983"/>
    <w:rsid w:val="00C50BFD"/>
    <w:rsid w:val="00C62E51"/>
    <w:rsid w:val="00C64F94"/>
    <w:rsid w:val="00C70874"/>
    <w:rsid w:val="00C726E1"/>
    <w:rsid w:val="00C7661C"/>
    <w:rsid w:val="00C82BCF"/>
    <w:rsid w:val="00C83468"/>
    <w:rsid w:val="00C93833"/>
    <w:rsid w:val="00CA1F93"/>
    <w:rsid w:val="00CA26D2"/>
    <w:rsid w:val="00CA2BBD"/>
    <w:rsid w:val="00CA48DF"/>
    <w:rsid w:val="00CB79DF"/>
    <w:rsid w:val="00CC22CD"/>
    <w:rsid w:val="00CC233E"/>
    <w:rsid w:val="00CF5780"/>
    <w:rsid w:val="00D051B8"/>
    <w:rsid w:val="00D07EE1"/>
    <w:rsid w:val="00D14B50"/>
    <w:rsid w:val="00D21FD8"/>
    <w:rsid w:val="00D2388B"/>
    <w:rsid w:val="00D33106"/>
    <w:rsid w:val="00D34ABF"/>
    <w:rsid w:val="00D36380"/>
    <w:rsid w:val="00D4076D"/>
    <w:rsid w:val="00D520F9"/>
    <w:rsid w:val="00D54627"/>
    <w:rsid w:val="00D63864"/>
    <w:rsid w:val="00D94071"/>
    <w:rsid w:val="00DB064C"/>
    <w:rsid w:val="00DC091F"/>
    <w:rsid w:val="00DC7D7B"/>
    <w:rsid w:val="00DD4DDC"/>
    <w:rsid w:val="00DD6FE8"/>
    <w:rsid w:val="00DF0135"/>
    <w:rsid w:val="00E07AD8"/>
    <w:rsid w:val="00E07E94"/>
    <w:rsid w:val="00E14BD7"/>
    <w:rsid w:val="00E2360F"/>
    <w:rsid w:val="00E546A2"/>
    <w:rsid w:val="00E54986"/>
    <w:rsid w:val="00E56DA6"/>
    <w:rsid w:val="00E661FB"/>
    <w:rsid w:val="00E8119F"/>
    <w:rsid w:val="00E910EE"/>
    <w:rsid w:val="00E9650D"/>
    <w:rsid w:val="00EC124E"/>
    <w:rsid w:val="00EC5DB0"/>
    <w:rsid w:val="00ED1B67"/>
    <w:rsid w:val="00ED2045"/>
    <w:rsid w:val="00EE0454"/>
    <w:rsid w:val="00EE2009"/>
    <w:rsid w:val="00EE450D"/>
    <w:rsid w:val="00EF3922"/>
    <w:rsid w:val="00EF7C0A"/>
    <w:rsid w:val="00F033BB"/>
    <w:rsid w:val="00F0345C"/>
    <w:rsid w:val="00F126A9"/>
    <w:rsid w:val="00F14FE8"/>
    <w:rsid w:val="00F21082"/>
    <w:rsid w:val="00F24B33"/>
    <w:rsid w:val="00F25D0A"/>
    <w:rsid w:val="00F324A8"/>
    <w:rsid w:val="00F346CF"/>
    <w:rsid w:val="00F35124"/>
    <w:rsid w:val="00F375E1"/>
    <w:rsid w:val="00F413BD"/>
    <w:rsid w:val="00F4372E"/>
    <w:rsid w:val="00F60631"/>
    <w:rsid w:val="00F670EE"/>
    <w:rsid w:val="00F678B2"/>
    <w:rsid w:val="00F72405"/>
    <w:rsid w:val="00F73EE3"/>
    <w:rsid w:val="00F86460"/>
    <w:rsid w:val="00FB495A"/>
    <w:rsid w:val="00FC1F1C"/>
    <w:rsid w:val="00FC332B"/>
    <w:rsid w:val="00FC6238"/>
    <w:rsid w:val="00FC795B"/>
    <w:rsid w:val="00FE1949"/>
    <w:rsid w:val="00FE78B1"/>
    <w:rsid w:val="00FF22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6972"/>
  <w15:chartTrackingRefBased/>
  <w15:docId w15:val="{0BF58635-F831-2D45-855D-9B70DDAC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7EE5"/>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2A05FF"/>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unhideWhenUsed/>
    <w:qFormat/>
    <w:rsid w:val="002A05FF"/>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unhideWhenUsed/>
    <w:qFormat/>
    <w:rsid w:val="002A05FF"/>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2A05FF"/>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2A05FF"/>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2A05FF"/>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2A05FF"/>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2A05FF"/>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2A05FF"/>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A05F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2A05F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2A05F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A05F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A05F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A05F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A05F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A05F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A05FF"/>
    <w:rPr>
      <w:rFonts w:eastAsiaTheme="majorEastAsia" w:cstheme="majorBidi"/>
      <w:color w:val="272727" w:themeColor="text1" w:themeTint="D8"/>
    </w:rPr>
  </w:style>
  <w:style w:type="paragraph" w:styleId="Nzev">
    <w:name w:val="Title"/>
    <w:basedOn w:val="Normln"/>
    <w:next w:val="Normln"/>
    <w:link w:val="NzevChar"/>
    <w:uiPriority w:val="10"/>
    <w:qFormat/>
    <w:rsid w:val="002A05F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2A05F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A05FF"/>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2A05F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A05FF"/>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2A05FF"/>
    <w:rPr>
      <w:i/>
      <w:iCs/>
      <w:color w:val="404040" w:themeColor="text1" w:themeTint="BF"/>
    </w:rPr>
  </w:style>
  <w:style w:type="paragraph" w:styleId="Odstavecseseznamem">
    <w:name w:val="List Paragraph"/>
    <w:basedOn w:val="Normln"/>
    <w:uiPriority w:val="34"/>
    <w:qFormat/>
    <w:rsid w:val="002A05FF"/>
    <w:pPr>
      <w:ind w:left="720"/>
      <w:contextualSpacing/>
    </w:pPr>
    <w:rPr>
      <w:rFonts w:asciiTheme="minorHAnsi" w:eastAsiaTheme="minorHAnsi" w:hAnsiTheme="minorHAnsi" w:cstheme="minorBidi"/>
      <w:kern w:val="2"/>
      <w:lang w:eastAsia="en-US"/>
      <w14:ligatures w14:val="standardContextual"/>
    </w:rPr>
  </w:style>
  <w:style w:type="character" w:styleId="Zdraznnintenzivn">
    <w:name w:val="Intense Emphasis"/>
    <w:basedOn w:val="Standardnpsmoodstavce"/>
    <w:uiPriority w:val="21"/>
    <w:qFormat/>
    <w:rsid w:val="002A05FF"/>
    <w:rPr>
      <w:i/>
      <w:iCs/>
      <w:color w:val="0F4761" w:themeColor="accent1" w:themeShade="BF"/>
    </w:rPr>
  </w:style>
  <w:style w:type="paragraph" w:styleId="Vrazncitt">
    <w:name w:val="Intense Quote"/>
    <w:basedOn w:val="Normln"/>
    <w:next w:val="Normln"/>
    <w:link w:val="VrazncittChar"/>
    <w:uiPriority w:val="30"/>
    <w:qFormat/>
    <w:rsid w:val="002A05F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2A05FF"/>
    <w:rPr>
      <w:i/>
      <w:iCs/>
      <w:color w:val="0F4761" w:themeColor="accent1" w:themeShade="BF"/>
    </w:rPr>
  </w:style>
  <w:style w:type="character" w:styleId="Odkazintenzivn">
    <w:name w:val="Intense Reference"/>
    <w:basedOn w:val="Standardnpsmoodstavce"/>
    <w:uiPriority w:val="32"/>
    <w:qFormat/>
    <w:rsid w:val="002A05FF"/>
    <w:rPr>
      <w:b/>
      <w:bCs/>
      <w:smallCaps/>
      <w:color w:val="0F4761" w:themeColor="accent1" w:themeShade="BF"/>
      <w:spacing w:val="5"/>
    </w:rPr>
  </w:style>
  <w:style w:type="character" w:customStyle="1" w:styleId="wixui-rich-texttext">
    <w:name w:val="wixui-rich-text__text"/>
    <w:basedOn w:val="Standardnpsmoodstavce"/>
    <w:rsid w:val="002A05FF"/>
  </w:style>
  <w:style w:type="character" w:customStyle="1" w:styleId="color36">
    <w:name w:val="color_36"/>
    <w:basedOn w:val="Standardnpsmoodstavce"/>
    <w:rsid w:val="002A05FF"/>
  </w:style>
  <w:style w:type="character" w:customStyle="1" w:styleId="apple-converted-space">
    <w:name w:val="apple-converted-space"/>
    <w:basedOn w:val="Standardnpsmoodstavce"/>
    <w:rsid w:val="002A05FF"/>
  </w:style>
  <w:style w:type="paragraph" w:customStyle="1" w:styleId="font8">
    <w:name w:val="font_8"/>
    <w:basedOn w:val="Normln"/>
    <w:rsid w:val="002A05FF"/>
    <w:pPr>
      <w:spacing w:before="100" w:beforeAutospacing="1" w:after="100" w:afterAutospacing="1"/>
    </w:pPr>
  </w:style>
  <w:style w:type="character" w:customStyle="1" w:styleId="color43">
    <w:name w:val="color_43"/>
    <w:basedOn w:val="Standardnpsmoodstavce"/>
    <w:rsid w:val="002A05FF"/>
  </w:style>
  <w:style w:type="paragraph" w:customStyle="1" w:styleId="font9">
    <w:name w:val="font_9"/>
    <w:basedOn w:val="Normln"/>
    <w:rsid w:val="002A05FF"/>
    <w:pPr>
      <w:spacing w:before="100" w:beforeAutospacing="1" w:after="100" w:afterAutospacing="1"/>
    </w:pPr>
  </w:style>
  <w:style w:type="character" w:styleId="Hypertextovodkaz">
    <w:name w:val="Hyperlink"/>
    <w:basedOn w:val="Standardnpsmoodstavce"/>
    <w:uiPriority w:val="99"/>
    <w:unhideWhenUsed/>
    <w:rsid w:val="002A05FF"/>
    <w:rPr>
      <w:color w:val="0000FF"/>
      <w:u w:val="single"/>
    </w:rPr>
  </w:style>
  <w:style w:type="character" w:styleId="Sledovanodkaz">
    <w:name w:val="FollowedHyperlink"/>
    <w:basedOn w:val="Standardnpsmoodstavce"/>
    <w:uiPriority w:val="99"/>
    <w:semiHidden/>
    <w:unhideWhenUsed/>
    <w:rsid w:val="00787CAB"/>
    <w:rPr>
      <w:color w:val="96607D" w:themeColor="followedHyperlink"/>
      <w:u w:val="single"/>
    </w:rPr>
  </w:style>
  <w:style w:type="character" w:customStyle="1" w:styleId="color37">
    <w:name w:val="color_37"/>
    <w:basedOn w:val="Standardnpsmoodstavce"/>
    <w:rsid w:val="001C5C55"/>
  </w:style>
  <w:style w:type="character" w:styleId="Nevyeenzmnka">
    <w:name w:val="Unresolved Mention"/>
    <w:basedOn w:val="Standardnpsmoodstavce"/>
    <w:uiPriority w:val="99"/>
    <w:semiHidden/>
    <w:unhideWhenUsed/>
    <w:rsid w:val="005B4FE1"/>
    <w:rPr>
      <w:color w:val="605E5C"/>
      <w:shd w:val="clear" w:color="auto" w:fill="E1DFDD"/>
    </w:rPr>
  </w:style>
  <w:style w:type="paragraph" w:styleId="Bezmezer">
    <w:name w:val="No Spacing"/>
    <w:uiPriority w:val="1"/>
    <w:qFormat/>
    <w:rsid w:val="00985173"/>
    <w:rPr>
      <w:rFonts w:ascii="Times New Roman" w:eastAsia="Times New Roman" w:hAnsi="Times New Roman" w:cs="Times New Roman"/>
      <w:kern w:val="0"/>
      <w:lang w:eastAsia="cs-CZ"/>
      <w14:ligatures w14:val="none"/>
    </w:rPr>
  </w:style>
  <w:style w:type="paragraph" w:styleId="Revize">
    <w:name w:val="Revision"/>
    <w:hidden/>
    <w:uiPriority w:val="99"/>
    <w:semiHidden/>
    <w:rsid w:val="00B17DBC"/>
    <w:rPr>
      <w:rFonts w:ascii="Times New Roman" w:eastAsia="Times New Roman" w:hAnsi="Times New Roman" w:cs="Times New Roman"/>
      <w:kern w:val="0"/>
      <w:lang w:eastAsia="cs-CZ"/>
      <w14:ligatures w14:val="none"/>
    </w:rPr>
  </w:style>
  <w:style w:type="character" w:styleId="Odkaznakoment">
    <w:name w:val="annotation reference"/>
    <w:basedOn w:val="Standardnpsmoodstavce"/>
    <w:uiPriority w:val="99"/>
    <w:semiHidden/>
    <w:unhideWhenUsed/>
    <w:rsid w:val="00B84533"/>
    <w:rPr>
      <w:sz w:val="16"/>
      <w:szCs w:val="16"/>
    </w:rPr>
  </w:style>
  <w:style w:type="paragraph" w:styleId="Textkomente">
    <w:name w:val="annotation text"/>
    <w:basedOn w:val="Normln"/>
    <w:link w:val="TextkomenteChar"/>
    <w:uiPriority w:val="99"/>
    <w:unhideWhenUsed/>
    <w:rsid w:val="00B84533"/>
    <w:rPr>
      <w:sz w:val="20"/>
      <w:szCs w:val="20"/>
    </w:rPr>
  </w:style>
  <w:style w:type="character" w:customStyle="1" w:styleId="TextkomenteChar">
    <w:name w:val="Text komentáře Char"/>
    <w:basedOn w:val="Standardnpsmoodstavce"/>
    <w:link w:val="Textkomente"/>
    <w:uiPriority w:val="99"/>
    <w:rsid w:val="00B84533"/>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B84533"/>
    <w:rPr>
      <w:b/>
      <w:bCs/>
    </w:rPr>
  </w:style>
  <w:style w:type="character" w:customStyle="1" w:styleId="PedmtkomenteChar">
    <w:name w:val="Předmět komentáře Char"/>
    <w:basedOn w:val="TextkomenteChar"/>
    <w:link w:val="Pedmtkomente"/>
    <w:uiPriority w:val="99"/>
    <w:semiHidden/>
    <w:rsid w:val="00B84533"/>
    <w:rPr>
      <w:rFonts w:ascii="Times New Roman" w:eastAsia="Times New Roman" w:hAnsi="Times New Roman" w:cs="Times New Roman"/>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8696">
      <w:bodyDiv w:val="1"/>
      <w:marLeft w:val="0"/>
      <w:marRight w:val="0"/>
      <w:marTop w:val="0"/>
      <w:marBottom w:val="0"/>
      <w:divBdr>
        <w:top w:val="none" w:sz="0" w:space="0" w:color="auto"/>
        <w:left w:val="none" w:sz="0" w:space="0" w:color="auto"/>
        <w:bottom w:val="none" w:sz="0" w:space="0" w:color="auto"/>
        <w:right w:val="none" w:sz="0" w:space="0" w:color="auto"/>
      </w:divBdr>
      <w:divsChild>
        <w:div w:id="1747992156">
          <w:marLeft w:val="0"/>
          <w:marRight w:val="0"/>
          <w:marTop w:val="0"/>
          <w:marBottom w:val="0"/>
          <w:divBdr>
            <w:top w:val="none" w:sz="0" w:space="0" w:color="auto"/>
            <w:left w:val="none" w:sz="0" w:space="0" w:color="auto"/>
            <w:bottom w:val="none" w:sz="0" w:space="0" w:color="auto"/>
            <w:right w:val="none" w:sz="0" w:space="0" w:color="auto"/>
          </w:divBdr>
        </w:div>
        <w:div w:id="1934364269">
          <w:marLeft w:val="0"/>
          <w:marRight w:val="0"/>
          <w:marTop w:val="0"/>
          <w:marBottom w:val="435"/>
          <w:divBdr>
            <w:top w:val="none" w:sz="0" w:space="0" w:color="auto"/>
            <w:left w:val="none" w:sz="0" w:space="0" w:color="auto"/>
            <w:bottom w:val="none" w:sz="0" w:space="0" w:color="auto"/>
            <w:right w:val="none" w:sz="0" w:space="0" w:color="auto"/>
          </w:divBdr>
        </w:div>
      </w:divsChild>
    </w:div>
    <w:div w:id="212929610">
      <w:bodyDiv w:val="1"/>
      <w:marLeft w:val="0"/>
      <w:marRight w:val="0"/>
      <w:marTop w:val="0"/>
      <w:marBottom w:val="0"/>
      <w:divBdr>
        <w:top w:val="none" w:sz="0" w:space="0" w:color="auto"/>
        <w:left w:val="none" w:sz="0" w:space="0" w:color="auto"/>
        <w:bottom w:val="none" w:sz="0" w:space="0" w:color="auto"/>
        <w:right w:val="none" w:sz="0" w:space="0" w:color="auto"/>
      </w:divBdr>
      <w:divsChild>
        <w:div w:id="557668989">
          <w:marLeft w:val="0"/>
          <w:marRight w:val="0"/>
          <w:marTop w:val="0"/>
          <w:marBottom w:val="0"/>
          <w:divBdr>
            <w:top w:val="none" w:sz="0" w:space="0" w:color="auto"/>
            <w:left w:val="none" w:sz="0" w:space="0" w:color="auto"/>
            <w:bottom w:val="none" w:sz="0" w:space="0" w:color="auto"/>
            <w:right w:val="none" w:sz="0" w:space="0" w:color="auto"/>
          </w:divBdr>
        </w:div>
        <w:div w:id="317735103">
          <w:marLeft w:val="0"/>
          <w:marRight w:val="0"/>
          <w:marTop w:val="0"/>
          <w:marBottom w:val="0"/>
          <w:divBdr>
            <w:top w:val="none" w:sz="0" w:space="0" w:color="auto"/>
            <w:left w:val="none" w:sz="0" w:space="0" w:color="auto"/>
            <w:bottom w:val="none" w:sz="0" w:space="0" w:color="auto"/>
            <w:right w:val="none" w:sz="0" w:space="0" w:color="auto"/>
          </w:divBdr>
        </w:div>
      </w:divsChild>
    </w:div>
    <w:div w:id="286160231">
      <w:bodyDiv w:val="1"/>
      <w:marLeft w:val="0"/>
      <w:marRight w:val="0"/>
      <w:marTop w:val="0"/>
      <w:marBottom w:val="0"/>
      <w:divBdr>
        <w:top w:val="none" w:sz="0" w:space="0" w:color="auto"/>
        <w:left w:val="none" w:sz="0" w:space="0" w:color="auto"/>
        <w:bottom w:val="none" w:sz="0" w:space="0" w:color="auto"/>
        <w:right w:val="none" w:sz="0" w:space="0" w:color="auto"/>
      </w:divBdr>
      <w:divsChild>
        <w:div w:id="1084036544">
          <w:marLeft w:val="0"/>
          <w:marRight w:val="0"/>
          <w:marTop w:val="0"/>
          <w:marBottom w:val="0"/>
          <w:divBdr>
            <w:top w:val="none" w:sz="0" w:space="0" w:color="auto"/>
            <w:left w:val="none" w:sz="0" w:space="0" w:color="auto"/>
            <w:bottom w:val="none" w:sz="0" w:space="0" w:color="auto"/>
            <w:right w:val="none" w:sz="0" w:space="0" w:color="auto"/>
          </w:divBdr>
        </w:div>
        <w:div w:id="160706420">
          <w:marLeft w:val="0"/>
          <w:marRight w:val="0"/>
          <w:marTop w:val="0"/>
          <w:marBottom w:val="0"/>
          <w:divBdr>
            <w:top w:val="none" w:sz="0" w:space="0" w:color="auto"/>
            <w:left w:val="none" w:sz="0" w:space="0" w:color="auto"/>
            <w:bottom w:val="none" w:sz="0" w:space="0" w:color="auto"/>
            <w:right w:val="none" w:sz="0" w:space="0" w:color="auto"/>
          </w:divBdr>
          <w:divsChild>
            <w:div w:id="358242577">
              <w:marLeft w:val="0"/>
              <w:marRight w:val="0"/>
              <w:marTop w:val="0"/>
              <w:marBottom w:val="0"/>
              <w:divBdr>
                <w:top w:val="none" w:sz="0" w:space="0" w:color="auto"/>
                <w:left w:val="none" w:sz="0" w:space="0" w:color="auto"/>
                <w:bottom w:val="none" w:sz="0" w:space="0" w:color="auto"/>
                <w:right w:val="none" w:sz="0" w:space="0" w:color="auto"/>
              </w:divBdr>
              <w:divsChild>
                <w:div w:id="1965386822">
                  <w:marLeft w:val="0"/>
                  <w:marRight w:val="0"/>
                  <w:marTop w:val="0"/>
                  <w:marBottom w:val="0"/>
                  <w:divBdr>
                    <w:top w:val="none" w:sz="0" w:space="0" w:color="auto"/>
                    <w:left w:val="none" w:sz="0" w:space="0" w:color="auto"/>
                    <w:bottom w:val="none" w:sz="0" w:space="0" w:color="auto"/>
                    <w:right w:val="none" w:sz="0" w:space="0" w:color="auto"/>
                  </w:divBdr>
                </w:div>
                <w:div w:id="17346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98460">
      <w:bodyDiv w:val="1"/>
      <w:marLeft w:val="0"/>
      <w:marRight w:val="0"/>
      <w:marTop w:val="0"/>
      <w:marBottom w:val="0"/>
      <w:divBdr>
        <w:top w:val="none" w:sz="0" w:space="0" w:color="auto"/>
        <w:left w:val="none" w:sz="0" w:space="0" w:color="auto"/>
        <w:bottom w:val="none" w:sz="0" w:space="0" w:color="auto"/>
        <w:right w:val="none" w:sz="0" w:space="0" w:color="auto"/>
      </w:divBdr>
    </w:div>
    <w:div w:id="305547579">
      <w:bodyDiv w:val="1"/>
      <w:marLeft w:val="0"/>
      <w:marRight w:val="0"/>
      <w:marTop w:val="0"/>
      <w:marBottom w:val="0"/>
      <w:divBdr>
        <w:top w:val="none" w:sz="0" w:space="0" w:color="auto"/>
        <w:left w:val="none" w:sz="0" w:space="0" w:color="auto"/>
        <w:bottom w:val="none" w:sz="0" w:space="0" w:color="auto"/>
        <w:right w:val="none" w:sz="0" w:space="0" w:color="auto"/>
      </w:divBdr>
      <w:divsChild>
        <w:div w:id="1528446907">
          <w:marLeft w:val="0"/>
          <w:marRight w:val="0"/>
          <w:marTop w:val="0"/>
          <w:marBottom w:val="0"/>
          <w:divBdr>
            <w:top w:val="none" w:sz="0" w:space="0" w:color="auto"/>
            <w:left w:val="none" w:sz="0" w:space="0" w:color="auto"/>
            <w:bottom w:val="none" w:sz="0" w:space="0" w:color="auto"/>
            <w:right w:val="none" w:sz="0" w:space="0" w:color="auto"/>
          </w:divBdr>
        </w:div>
        <w:div w:id="153574227">
          <w:marLeft w:val="0"/>
          <w:marRight w:val="0"/>
          <w:marTop w:val="0"/>
          <w:marBottom w:val="0"/>
          <w:divBdr>
            <w:top w:val="none" w:sz="0" w:space="0" w:color="auto"/>
            <w:left w:val="none" w:sz="0" w:space="0" w:color="auto"/>
            <w:bottom w:val="none" w:sz="0" w:space="0" w:color="auto"/>
            <w:right w:val="none" w:sz="0" w:space="0" w:color="auto"/>
          </w:divBdr>
        </w:div>
      </w:divsChild>
    </w:div>
    <w:div w:id="417865582">
      <w:bodyDiv w:val="1"/>
      <w:marLeft w:val="0"/>
      <w:marRight w:val="0"/>
      <w:marTop w:val="0"/>
      <w:marBottom w:val="0"/>
      <w:divBdr>
        <w:top w:val="none" w:sz="0" w:space="0" w:color="auto"/>
        <w:left w:val="none" w:sz="0" w:space="0" w:color="auto"/>
        <w:bottom w:val="none" w:sz="0" w:space="0" w:color="auto"/>
        <w:right w:val="none" w:sz="0" w:space="0" w:color="auto"/>
      </w:divBdr>
      <w:divsChild>
        <w:div w:id="1030646245">
          <w:marLeft w:val="0"/>
          <w:marRight w:val="0"/>
          <w:marTop w:val="0"/>
          <w:marBottom w:val="0"/>
          <w:divBdr>
            <w:top w:val="none" w:sz="0" w:space="0" w:color="auto"/>
            <w:left w:val="none" w:sz="0" w:space="0" w:color="auto"/>
            <w:bottom w:val="none" w:sz="0" w:space="0" w:color="auto"/>
            <w:right w:val="none" w:sz="0" w:space="0" w:color="auto"/>
          </w:divBdr>
        </w:div>
        <w:div w:id="466313220">
          <w:marLeft w:val="0"/>
          <w:marRight w:val="0"/>
          <w:marTop w:val="0"/>
          <w:marBottom w:val="0"/>
          <w:divBdr>
            <w:top w:val="none" w:sz="0" w:space="0" w:color="auto"/>
            <w:left w:val="none" w:sz="0" w:space="0" w:color="auto"/>
            <w:bottom w:val="none" w:sz="0" w:space="0" w:color="auto"/>
            <w:right w:val="none" w:sz="0" w:space="0" w:color="auto"/>
          </w:divBdr>
        </w:div>
      </w:divsChild>
    </w:div>
    <w:div w:id="464390745">
      <w:bodyDiv w:val="1"/>
      <w:marLeft w:val="0"/>
      <w:marRight w:val="0"/>
      <w:marTop w:val="0"/>
      <w:marBottom w:val="0"/>
      <w:divBdr>
        <w:top w:val="none" w:sz="0" w:space="0" w:color="auto"/>
        <w:left w:val="none" w:sz="0" w:space="0" w:color="auto"/>
        <w:bottom w:val="none" w:sz="0" w:space="0" w:color="auto"/>
        <w:right w:val="none" w:sz="0" w:space="0" w:color="auto"/>
      </w:divBdr>
      <w:divsChild>
        <w:div w:id="301539107">
          <w:marLeft w:val="0"/>
          <w:marRight w:val="0"/>
          <w:marTop w:val="0"/>
          <w:marBottom w:val="0"/>
          <w:divBdr>
            <w:top w:val="none" w:sz="0" w:space="0" w:color="auto"/>
            <w:left w:val="none" w:sz="0" w:space="0" w:color="auto"/>
            <w:bottom w:val="none" w:sz="0" w:space="0" w:color="auto"/>
            <w:right w:val="none" w:sz="0" w:space="0" w:color="auto"/>
          </w:divBdr>
        </w:div>
        <w:div w:id="625159445">
          <w:marLeft w:val="0"/>
          <w:marRight w:val="0"/>
          <w:marTop w:val="0"/>
          <w:marBottom w:val="0"/>
          <w:divBdr>
            <w:top w:val="none" w:sz="0" w:space="0" w:color="auto"/>
            <w:left w:val="none" w:sz="0" w:space="0" w:color="auto"/>
            <w:bottom w:val="none" w:sz="0" w:space="0" w:color="auto"/>
            <w:right w:val="none" w:sz="0" w:space="0" w:color="auto"/>
          </w:divBdr>
        </w:div>
      </w:divsChild>
    </w:div>
    <w:div w:id="737476949">
      <w:bodyDiv w:val="1"/>
      <w:marLeft w:val="0"/>
      <w:marRight w:val="0"/>
      <w:marTop w:val="0"/>
      <w:marBottom w:val="0"/>
      <w:divBdr>
        <w:top w:val="none" w:sz="0" w:space="0" w:color="auto"/>
        <w:left w:val="none" w:sz="0" w:space="0" w:color="auto"/>
        <w:bottom w:val="none" w:sz="0" w:space="0" w:color="auto"/>
        <w:right w:val="none" w:sz="0" w:space="0" w:color="auto"/>
      </w:divBdr>
      <w:divsChild>
        <w:div w:id="725684245">
          <w:marLeft w:val="0"/>
          <w:marRight w:val="0"/>
          <w:marTop w:val="0"/>
          <w:marBottom w:val="0"/>
          <w:divBdr>
            <w:top w:val="none" w:sz="0" w:space="0" w:color="auto"/>
            <w:left w:val="none" w:sz="0" w:space="0" w:color="auto"/>
            <w:bottom w:val="none" w:sz="0" w:space="0" w:color="auto"/>
            <w:right w:val="none" w:sz="0" w:space="0" w:color="auto"/>
          </w:divBdr>
        </w:div>
        <w:div w:id="1121340352">
          <w:marLeft w:val="0"/>
          <w:marRight w:val="0"/>
          <w:marTop w:val="0"/>
          <w:marBottom w:val="0"/>
          <w:divBdr>
            <w:top w:val="none" w:sz="0" w:space="0" w:color="auto"/>
            <w:left w:val="none" w:sz="0" w:space="0" w:color="auto"/>
            <w:bottom w:val="none" w:sz="0" w:space="0" w:color="auto"/>
            <w:right w:val="none" w:sz="0" w:space="0" w:color="auto"/>
          </w:divBdr>
          <w:divsChild>
            <w:div w:id="590160883">
              <w:marLeft w:val="0"/>
              <w:marRight w:val="0"/>
              <w:marTop w:val="0"/>
              <w:marBottom w:val="0"/>
              <w:divBdr>
                <w:top w:val="none" w:sz="0" w:space="0" w:color="auto"/>
                <w:left w:val="none" w:sz="0" w:space="0" w:color="auto"/>
                <w:bottom w:val="none" w:sz="0" w:space="0" w:color="auto"/>
                <w:right w:val="none" w:sz="0" w:space="0" w:color="auto"/>
              </w:divBdr>
              <w:divsChild>
                <w:div w:id="299768477">
                  <w:marLeft w:val="0"/>
                  <w:marRight w:val="0"/>
                  <w:marTop w:val="0"/>
                  <w:marBottom w:val="0"/>
                  <w:divBdr>
                    <w:top w:val="none" w:sz="0" w:space="0" w:color="auto"/>
                    <w:left w:val="none" w:sz="0" w:space="0" w:color="auto"/>
                    <w:bottom w:val="none" w:sz="0" w:space="0" w:color="auto"/>
                    <w:right w:val="none" w:sz="0" w:space="0" w:color="auto"/>
                  </w:divBdr>
                </w:div>
                <w:div w:id="2786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450175">
      <w:bodyDiv w:val="1"/>
      <w:marLeft w:val="0"/>
      <w:marRight w:val="0"/>
      <w:marTop w:val="0"/>
      <w:marBottom w:val="0"/>
      <w:divBdr>
        <w:top w:val="none" w:sz="0" w:space="0" w:color="auto"/>
        <w:left w:val="none" w:sz="0" w:space="0" w:color="auto"/>
        <w:bottom w:val="none" w:sz="0" w:space="0" w:color="auto"/>
        <w:right w:val="none" w:sz="0" w:space="0" w:color="auto"/>
      </w:divBdr>
      <w:divsChild>
        <w:div w:id="1104808110">
          <w:marLeft w:val="0"/>
          <w:marRight w:val="0"/>
          <w:marTop w:val="0"/>
          <w:marBottom w:val="0"/>
          <w:divBdr>
            <w:top w:val="none" w:sz="0" w:space="0" w:color="auto"/>
            <w:left w:val="none" w:sz="0" w:space="0" w:color="auto"/>
            <w:bottom w:val="none" w:sz="0" w:space="0" w:color="auto"/>
            <w:right w:val="none" w:sz="0" w:space="0" w:color="auto"/>
          </w:divBdr>
          <w:divsChild>
            <w:div w:id="1302541230">
              <w:marLeft w:val="0"/>
              <w:marRight w:val="0"/>
              <w:marTop w:val="0"/>
              <w:marBottom w:val="0"/>
              <w:divBdr>
                <w:top w:val="none" w:sz="0" w:space="0" w:color="auto"/>
                <w:left w:val="none" w:sz="0" w:space="0" w:color="auto"/>
                <w:bottom w:val="none" w:sz="0" w:space="0" w:color="auto"/>
                <w:right w:val="none" w:sz="0" w:space="0" w:color="auto"/>
              </w:divBdr>
              <w:divsChild>
                <w:div w:id="1960331027">
                  <w:marLeft w:val="0"/>
                  <w:marRight w:val="0"/>
                  <w:marTop w:val="0"/>
                  <w:marBottom w:val="0"/>
                  <w:divBdr>
                    <w:top w:val="none" w:sz="0" w:space="0" w:color="auto"/>
                    <w:left w:val="none" w:sz="0" w:space="0" w:color="auto"/>
                    <w:bottom w:val="none" w:sz="0" w:space="0" w:color="auto"/>
                    <w:right w:val="none" w:sz="0" w:space="0" w:color="auto"/>
                  </w:divBdr>
                  <w:divsChild>
                    <w:div w:id="1524706007">
                      <w:marLeft w:val="0"/>
                      <w:marRight w:val="0"/>
                      <w:marTop w:val="0"/>
                      <w:marBottom w:val="0"/>
                      <w:divBdr>
                        <w:top w:val="none" w:sz="0" w:space="0" w:color="auto"/>
                        <w:left w:val="none" w:sz="0" w:space="0" w:color="auto"/>
                        <w:bottom w:val="none" w:sz="0" w:space="0" w:color="auto"/>
                        <w:right w:val="none" w:sz="0" w:space="0" w:color="auto"/>
                      </w:divBdr>
                    </w:div>
                    <w:div w:id="4803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49697">
          <w:marLeft w:val="0"/>
          <w:marRight w:val="0"/>
          <w:marTop w:val="0"/>
          <w:marBottom w:val="0"/>
          <w:divBdr>
            <w:top w:val="none" w:sz="0" w:space="0" w:color="auto"/>
            <w:left w:val="none" w:sz="0" w:space="0" w:color="auto"/>
            <w:bottom w:val="none" w:sz="0" w:space="0" w:color="auto"/>
            <w:right w:val="none" w:sz="0" w:space="0" w:color="auto"/>
          </w:divBdr>
          <w:divsChild>
            <w:div w:id="619839691">
              <w:marLeft w:val="0"/>
              <w:marRight w:val="0"/>
              <w:marTop w:val="0"/>
              <w:marBottom w:val="0"/>
              <w:divBdr>
                <w:top w:val="none" w:sz="0" w:space="0" w:color="auto"/>
                <w:left w:val="none" w:sz="0" w:space="0" w:color="auto"/>
                <w:bottom w:val="none" w:sz="0" w:space="0" w:color="auto"/>
                <w:right w:val="none" w:sz="0" w:space="0" w:color="auto"/>
              </w:divBdr>
              <w:divsChild>
                <w:div w:id="648363490">
                  <w:marLeft w:val="0"/>
                  <w:marRight w:val="0"/>
                  <w:marTop w:val="0"/>
                  <w:marBottom w:val="0"/>
                  <w:divBdr>
                    <w:top w:val="none" w:sz="0" w:space="0" w:color="auto"/>
                    <w:left w:val="none" w:sz="0" w:space="0" w:color="auto"/>
                    <w:bottom w:val="none" w:sz="0" w:space="0" w:color="auto"/>
                    <w:right w:val="none" w:sz="0" w:space="0" w:color="auto"/>
                  </w:divBdr>
                  <w:divsChild>
                    <w:div w:id="242102756">
                      <w:marLeft w:val="0"/>
                      <w:marRight w:val="0"/>
                      <w:marTop w:val="0"/>
                      <w:marBottom w:val="0"/>
                      <w:divBdr>
                        <w:top w:val="none" w:sz="0" w:space="0" w:color="auto"/>
                        <w:left w:val="none" w:sz="0" w:space="0" w:color="auto"/>
                        <w:bottom w:val="none" w:sz="0" w:space="0" w:color="auto"/>
                        <w:right w:val="none" w:sz="0" w:space="0" w:color="auto"/>
                      </w:divBdr>
                    </w:div>
                    <w:div w:id="394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1151">
          <w:marLeft w:val="0"/>
          <w:marRight w:val="0"/>
          <w:marTop w:val="0"/>
          <w:marBottom w:val="0"/>
          <w:divBdr>
            <w:top w:val="none" w:sz="0" w:space="0" w:color="auto"/>
            <w:left w:val="none" w:sz="0" w:space="0" w:color="auto"/>
            <w:bottom w:val="none" w:sz="0" w:space="0" w:color="auto"/>
            <w:right w:val="none" w:sz="0" w:space="0" w:color="auto"/>
          </w:divBdr>
          <w:divsChild>
            <w:div w:id="1018774308">
              <w:marLeft w:val="0"/>
              <w:marRight w:val="0"/>
              <w:marTop w:val="0"/>
              <w:marBottom w:val="0"/>
              <w:divBdr>
                <w:top w:val="none" w:sz="0" w:space="0" w:color="auto"/>
                <w:left w:val="none" w:sz="0" w:space="0" w:color="auto"/>
                <w:bottom w:val="none" w:sz="0" w:space="0" w:color="auto"/>
                <w:right w:val="none" w:sz="0" w:space="0" w:color="auto"/>
              </w:divBdr>
              <w:divsChild>
                <w:div w:id="1633517362">
                  <w:marLeft w:val="0"/>
                  <w:marRight w:val="0"/>
                  <w:marTop w:val="0"/>
                  <w:marBottom w:val="0"/>
                  <w:divBdr>
                    <w:top w:val="none" w:sz="0" w:space="0" w:color="auto"/>
                    <w:left w:val="none" w:sz="0" w:space="0" w:color="auto"/>
                    <w:bottom w:val="none" w:sz="0" w:space="0" w:color="auto"/>
                    <w:right w:val="none" w:sz="0" w:space="0" w:color="auto"/>
                  </w:divBdr>
                  <w:divsChild>
                    <w:div w:id="687293489">
                      <w:marLeft w:val="0"/>
                      <w:marRight w:val="0"/>
                      <w:marTop w:val="0"/>
                      <w:marBottom w:val="0"/>
                      <w:divBdr>
                        <w:top w:val="none" w:sz="0" w:space="0" w:color="auto"/>
                        <w:left w:val="none" w:sz="0" w:space="0" w:color="auto"/>
                        <w:bottom w:val="none" w:sz="0" w:space="0" w:color="auto"/>
                        <w:right w:val="none" w:sz="0" w:space="0" w:color="auto"/>
                      </w:divBdr>
                    </w:div>
                    <w:div w:id="6799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71490">
          <w:marLeft w:val="0"/>
          <w:marRight w:val="0"/>
          <w:marTop w:val="0"/>
          <w:marBottom w:val="0"/>
          <w:divBdr>
            <w:top w:val="none" w:sz="0" w:space="0" w:color="auto"/>
            <w:left w:val="none" w:sz="0" w:space="0" w:color="auto"/>
            <w:bottom w:val="none" w:sz="0" w:space="0" w:color="auto"/>
            <w:right w:val="none" w:sz="0" w:space="0" w:color="auto"/>
          </w:divBdr>
          <w:divsChild>
            <w:div w:id="865018107">
              <w:marLeft w:val="0"/>
              <w:marRight w:val="0"/>
              <w:marTop w:val="0"/>
              <w:marBottom w:val="0"/>
              <w:divBdr>
                <w:top w:val="none" w:sz="0" w:space="0" w:color="auto"/>
                <w:left w:val="none" w:sz="0" w:space="0" w:color="auto"/>
                <w:bottom w:val="none" w:sz="0" w:space="0" w:color="auto"/>
                <w:right w:val="none" w:sz="0" w:space="0" w:color="auto"/>
              </w:divBdr>
              <w:divsChild>
                <w:div w:id="755251926">
                  <w:marLeft w:val="0"/>
                  <w:marRight w:val="0"/>
                  <w:marTop w:val="0"/>
                  <w:marBottom w:val="0"/>
                  <w:divBdr>
                    <w:top w:val="none" w:sz="0" w:space="0" w:color="auto"/>
                    <w:left w:val="none" w:sz="0" w:space="0" w:color="auto"/>
                    <w:bottom w:val="none" w:sz="0" w:space="0" w:color="auto"/>
                    <w:right w:val="none" w:sz="0" w:space="0" w:color="auto"/>
                  </w:divBdr>
                  <w:divsChild>
                    <w:div w:id="1387148536">
                      <w:marLeft w:val="0"/>
                      <w:marRight w:val="0"/>
                      <w:marTop w:val="0"/>
                      <w:marBottom w:val="0"/>
                      <w:divBdr>
                        <w:top w:val="none" w:sz="0" w:space="0" w:color="auto"/>
                        <w:left w:val="none" w:sz="0" w:space="0" w:color="auto"/>
                        <w:bottom w:val="none" w:sz="0" w:space="0" w:color="auto"/>
                        <w:right w:val="none" w:sz="0" w:space="0" w:color="auto"/>
                      </w:divBdr>
                    </w:div>
                    <w:div w:id="41120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218824">
      <w:bodyDiv w:val="1"/>
      <w:marLeft w:val="0"/>
      <w:marRight w:val="0"/>
      <w:marTop w:val="0"/>
      <w:marBottom w:val="0"/>
      <w:divBdr>
        <w:top w:val="none" w:sz="0" w:space="0" w:color="auto"/>
        <w:left w:val="none" w:sz="0" w:space="0" w:color="auto"/>
        <w:bottom w:val="none" w:sz="0" w:space="0" w:color="auto"/>
        <w:right w:val="none" w:sz="0" w:space="0" w:color="auto"/>
      </w:divBdr>
    </w:div>
    <w:div w:id="943607417">
      <w:bodyDiv w:val="1"/>
      <w:marLeft w:val="0"/>
      <w:marRight w:val="0"/>
      <w:marTop w:val="0"/>
      <w:marBottom w:val="0"/>
      <w:divBdr>
        <w:top w:val="none" w:sz="0" w:space="0" w:color="auto"/>
        <w:left w:val="none" w:sz="0" w:space="0" w:color="auto"/>
        <w:bottom w:val="none" w:sz="0" w:space="0" w:color="auto"/>
        <w:right w:val="none" w:sz="0" w:space="0" w:color="auto"/>
      </w:divBdr>
      <w:divsChild>
        <w:div w:id="1134521717">
          <w:marLeft w:val="0"/>
          <w:marRight w:val="0"/>
          <w:marTop w:val="0"/>
          <w:marBottom w:val="0"/>
          <w:divBdr>
            <w:top w:val="none" w:sz="0" w:space="0" w:color="auto"/>
            <w:left w:val="none" w:sz="0" w:space="0" w:color="auto"/>
            <w:bottom w:val="none" w:sz="0" w:space="0" w:color="auto"/>
            <w:right w:val="none" w:sz="0" w:space="0" w:color="auto"/>
          </w:divBdr>
        </w:div>
        <w:div w:id="1528441797">
          <w:marLeft w:val="0"/>
          <w:marRight w:val="0"/>
          <w:marTop w:val="0"/>
          <w:marBottom w:val="0"/>
          <w:divBdr>
            <w:top w:val="none" w:sz="0" w:space="0" w:color="auto"/>
            <w:left w:val="none" w:sz="0" w:space="0" w:color="auto"/>
            <w:bottom w:val="none" w:sz="0" w:space="0" w:color="auto"/>
            <w:right w:val="none" w:sz="0" w:space="0" w:color="auto"/>
          </w:divBdr>
        </w:div>
      </w:divsChild>
    </w:div>
    <w:div w:id="963579348">
      <w:bodyDiv w:val="1"/>
      <w:marLeft w:val="0"/>
      <w:marRight w:val="0"/>
      <w:marTop w:val="0"/>
      <w:marBottom w:val="0"/>
      <w:divBdr>
        <w:top w:val="none" w:sz="0" w:space="0" w:color="auto"/>
        <w:left w:val="none" w:sz="0" w:space="0" w:color="auto"/>
        <w:bottom w:val="none" w:sz="0" w:space="0" w:color="auto"/>
        <w:right w:val="none" w:sz="0" w:space="0" w:color="auto"/>
      </w:divBdr>
      <w:divsChild>
        <w:div w:id="2067144619">
          <w:marLeft w:val="0"/>
          <w:marRight w:val="0"/>
          <w:marTop w:val="0"/>
          <w:marBottom w:val="0"/>
          <w:divBdr>
            <w:top w:val="none" w:sz="0" w:space="0" w:color="auto"/>
            <w:left w:val="none" w:sz="0" w:space="0" w:color="auto"/>
            <w:bottom w:val="none" w:sz="0" w:space="0" w:color="auto"/>
            <w:right w:val="none" w:sz="0" w:space="0" w:color="auto"/>
          </w:divBdr>
        </w:div>
        <w:div w:id="1900090257">
          <w:marLeft w:val="0"/>
          <w:marRight w:val="0"/>
          <w:marTop w:val="0"/>
          <w:marBottom w:val="0"/>
          <w:divBdr>
            <w:top w:val="none" w:sz="0" w:space="0" w:color="auto"/>
            <w:left w:val="none" w:sz="0" w:space="0" w:color="auto"/>
            <w:bottom w:val="none" w:sz="0" w:space="0" w:color="auto"/>
            <w:right w:val="none" w:sz="0" w:space="0" w:color="auto"/>
          </w:divBdr>
        </w:div>
      </w:divsChild>
    </w:div>
    <w:div w:id="1275333091">
      <w:bodyDiv w:val="1"/>
      <w:marLeft w:val="0"/>
      <w:marRight w:val="0"/>
      <w:marTop w:val="0"/>
      <w:marBottom w:val="0"/>
      <w:divBdr>
        <w:top w:val="none" w:sz="0" w:space="0" w:color="auto"/>
        <w:left w:val="none" w:sz="0" w:space="0" w:color="auto"/>
        <w:bottom w:val="none" w:sz="0" w:space="0" w:color="auto"/>
        <w:right w:val="none" w:sz="0" w:space="0" w:color="auto"/>
      </w:divBdr>
      <w:divsChild>
        <w:div w:id="1113135998">
          <w:marLeft w:val="0"/>
          <w:marRight w:val="0"/>
          <w:marTop w:val="0"/>
          <w:marBottom w:val="0"/>
          <w:divBdr>
            <w:top w:val="none" w:sz="0" w:space="0" w:color="auto"/>
            <w:left w:val="none" w:sz="0" w:space="0" w:color="auto"/>
            <w:bottom w:val="none" w:sz="0" w:space="0" w:color="auto"/>
            <w:right w:val="none" w:sz="0" w:space="0" w:color="auto"/>
          </w:divBdr>
        </w:div>
        <w:div w:id="1258254035">
          <w:marLeft w:val="0"/>
          <w:marRight w:val="0"/>
          <w:marTop w:val="0"/>
          <w:marBottom w:val="0"/>
          <w:divBdr>
            <w:top w:val="none" w:sz="0" w:space="0" w:color="auto"/>
            <w:left w:val="none" w:sz="0" w:space="0" w:color="auto"/>
            <w:bottom w:val="none" w:sz="0" w:space="0" w:color="auto"/>
            <w:right w:val="none" w:sz="0" w:space="0" w:color="auto"/>
          </w:divBdr>
        </w:div>
      </w:divsChild>
    </w:div>
    <w:div w:id="1276475747">
      <w:bodyDiv w:val="1"/>
      <w:marLeft w:val="0"/>
      <w:marRight w:val="0"/>
      <w:marTop w:val="0"/>
      <w:marBottom w:val="0"/>
      <w:divBdr>
        <w:top w:val="none" w:sz="0" w:space="0" w:color="auto"/>
        <w:left w:val="none" w:sz="0" w:space="0" w:color="auto"/>
        <w:bottom w:val="none" w:sz="0" w:space="0" w:color="auto"/>
        <w:right w:val="none" w:sz="0" w:space="0" w:color="auto"/>
      </w:divBdr>
      <w:divsChild>
        <w:div w:id="1134449578">
          <w:marLeft w:val="0"/>
          <w:marRight w:val="0"/>
          <w:marTop w:val="0"/>
          <w:marBottom w:val="0"/>
          <w:divBdr>
            <w:top w:val="none" w:sz="0" w:space="0" w:color="auto"/>
            <w:left w:val="none" w:sz="0" w:space="0" w:color="auto"/>
            <w:bottom w:val="none" w:sz="0" w:space="0" w:color="auto"/>
            <w:right w:val="none" w:sz="0" w:space="0" w:color="auto"/>
          </w:divBdr>
          <w:divsChild>
            <w:div w:id="2004119945">
              <w:marLeft w:val="0"/>
              <w:marRight w:val="0"/>
              <w:marTop w:val="0"/>
              <w:marBottom w:val="0"/>
              <w:divBdr>
                <w:top w:val="none" w:sz="0" w:space="0" w:color="auto"/>
                <w:left w:val="none" w:sz="0" w:space="0" w:color="auto"/>
                <w:bottom w:val="none" w:sz="0" w:space="0" w:color="auto"/>
                <w:right w:val="none" w:sz="0" w:space="0" w:color="auto"/>
              </w:divBdr>
            </w:div>
          </w:divsChild>
        </w:div>
        <w:div w:id="1443647102">
          <w:marLeft w:val="0"/>
          <w:marRight w:val="0"/>
          <w:marTop w:val="0"/>
          <w:marBottom w:val="0"/>
          <w:divBdr>
            <w:top w:val="none" w:sz="0" w:space="0" w:color="auto"/>
            <w:left w:val="none" w:sz="0" w:space="0" w:color="auto"/>
            <w:bottom w:val="none" w:sz="0" w:space="0" w:color="auto"/>
            <w:right w:val="none" w:sz="0" w:space="0" w:color="auto"/>
          </w:divBdr>
          <w:divsChild>
            <w:div w:id="1961565815">
              <w:marLeft w:val="0"/>
              <w:marRight w:val="0"/>
              <w:marTop w:val="0"/>
              <w:marBottom w:val="0"/>
              <w:divBdr>
                <w:top w:val="none" w:sz="0" w:space="0" w:color="auto"/>
                <w:left w:val="none" w:sz="0" w:space="0" w:color="auto"/>
                <w:bottom w:val="none" w:sz="0" w:space="0" w:color="auto"/>
                <w:right w:val="none" w:sz="0" w:space="0" w:color="auto"/>
              </w:divBdr>
              <w:divsChild>
                <w:div w:id="790828334">
                  <w:marLeft w:val="0"/>
                  <w:marRight w:val="0"/>
                  <w:marTop w:val="0"/>
                  <w:marBottom w:val="0"/>
                  <w:divBdr>
                    <w:top w:val="none" w:sz="0" w:space="0" w:color="auto"/>
                    <w:left w:val="none" w:sz="0" w:space="0" w:color="auto"/>
                    <w:bottom w:val="none" w:sz="0" w:space="0" w:color="auto"/>
                    <w:right w:val="none" w:sz="0" w:space="0" w:color="auto"/>
                  </w:divBdr>
                </w:div>
                <w:div w:id="419912650">
                  <w:marLeft w:val="0"/>
                  <w:marRight w:val="0"/>
                  <w:marTop w:val="0"/>
                  <w:marBottom w:val="0"/>
                  <w:divBdr>
                    <w:top w:val="none" w:sz="0" w:space="0" w:color="auto"/>
                    <w:left w:val="none" w:sz="0" w:space="0" w:color="auto"/>
                    <w:bottom w:val="none" w:sz="0" w:space="0" w:color="auto"/>
                    <w:right w:val="none" w:sz="0" w:space="0" w:color="auto"/>
                  </w:divBdr>
                </w:div>
                <w:div w:id="20658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53002">
      <w:bodyDiv w:val="1"/>
      <w:marLeft w:val="0"/>
      <w:marRight w:val="0"/>
      <w:marTop w:val="0"/>
      <w:marBottom w:val="0"/>
      <w:divBdr>
        <w:top w:val="none" w:sz="0" w:space="0" w:color="auto"/>
        <w:left w:val="none" w:sz="0" w:space="0" w:color="auto"/>
        <w:bottom w:val="none" w:sz="0" w:space="0" w:color="auto"/>
        <w:right w:val="none" w:sz="0" w:space="0" w:color="auto"/>
      </w:divBdr>
      <w:divsChild>
        <w:div w:id="105587807">
          <w:marLeft w:val="0"/>
          <w:marRight w:val="0"/>
          <w:marTop w:val="0"/>
          <w:marBottom w:val="0"/>
          <w:divBdr>
            <w:top w:val="none" w:sz="0" w:space="0" w:color="auto"/>
            <w:left w:val="none" w:sz="0" w:space="0" w:color="auto"/>
            <w:bottom w:val="none" w:sz="0" w:space="0" w:color="auto"/>
            <w:right w:val="none" w:sz="0" w:space="0" w:color="auto"/>
          </w:divBdr>
        </w:div>
        <w:div w:id="1371026658">
          <w:marLeft w:val="0"/>
          <w:marRight w:val="0"/>
          <w:marTop w:val="0"/>
          <w:marBottom w:val="0"/>
          <w:divBdr>
            <w:top w:val="none" w:sz="0" w:space="0" w:color="auto"/>
            <w:left w:val="none" w:sz="0" w:space="0" w:color="auto"/>
            <w:bottom w:val="none" w:sz="0" w:space="0" w:color="auto"/>
            <w:right w:val="none" w:sz="0" w:space="0" w:color="auto"/>
          </w:divBdr>
        </w:div>
      </w:divsChild>
    </w:div>
    <w:div w:id="1583100191">
      <w:bodyDiv w:val="1"/>
      <w:marLeft w:val="0"/>
      <w:marRight w:val="0"/>
      <w:marTop w:val="0"/>
      <w:marBottom w:val="0"/>
      <w:divBdr>
        <w:top w:val="none" w:sz="0" w:space="0" w:color="auto"/>
        <w:left w:val="none" w:sz="0" w:space="0" w:color="auto"/>
        <w:bottom w:val="none" w:sz="0" w:space="0" w:color="auto"/>
        <w:right w:val="none" w:sz="0" w:space="0" w:color="auto"/>
      </w:divBdr>
      <w:divsChild>
        <w:div w:id="367068358">
          <w:marLeft w:val="0"/>
          <w:marRight w:val="0"/>
          <w:marTop w:val="0"/>
          <w:marBottom w:val="0"/>
          <w:divBdr>
            <w:top w:val="none" w:sz="0" w:space="0" w:color="auto"/>
            <w:left w:val="none" w:sz="0" w:space="0" w:color="auto"/>
            <w:bottom w:val="none" w:sz="0" w:space="0" w:color="auto"/>
            <w:right w:val="none" w:sz="0" w:space="0" w:color="auto"/>
          </w:divBdr>
        </w:div>
        <w:div w:id="969047051">
          <w:marLeft w:val="0"/>
          <w:marRight w:val="0"/>
          <w:marTop w:val="0"/>
          <w:marBottom w:val="0"/>
          <w:divBdr>
            <w:top w:val="none" w:sz="0" w:space="0" w:color="auto"/>
            <w:left w:val="none" w:sz="0" w:space="0" w:color="auto"/>
            <w:bottom w:val="none" w:sz="0" w:space="0" w:color="auto"/>
            <w:right w:val="none" w:sz="0" w:space="0" w:color="auto"/>
          </w:divBdr>
        </w:div>
      </w:divsChild>
    </w:div>
    <w:div w:id="1740906026">
      <w:bodyDiv w:val="1"/>
      <w:marLeft w:val="0"/>
      <w:marRight w:val="0"/>
      <w:marTop w:val="0"/>
      <w:marBottom w:val="0"/>
      <w:divBdr>
        <w:top w:val="none" w:sz="0" w:space="0" w:color="auto"/>
        <w:left w:val="none" w:sz="0" w:space="0" w:color="auto"/>
        <w:bottom w:val="none" w:sz="0" w:space="0" w:color="auto"/>
        <w:right w:val="none" w:sz="0" w:space="0" w:color="auto"/>
      </w:divBdr>
      <w:divsChild>
        <w:div w:id="1828786309">
          <w:marLeft w:val="0"/>
          <w:marRight w:val="0"/>
          <w:marTop w:val="0"/>
          <w:marBottom w:val="0"/>
          <w:divBdr>
            <w:top w:val="none" w:sz="0" w:space="0" w:color="auto"/>
            <w:left w:val="none" w:sz="0" w:space="0" w:color="auto"/>
            <w:bottom w:val="none" w:sz="0" w:space="0" w:color="auto"/>
            <w:right w:val="none" w:sz="0" w:space="0" w:color="auto"/>
          </w:divBdr>
        </w:div>
        <w:div w:id="1193958969">
          <w:marLeft w:val="0"/>
          <w:marRight w:val="0"/>
          <w:marTop w:val="0"/>
          <w:marBottom w:val="0"/>
          <w:divBdr>
            <w:top w:val="none" w:sz="0" w:space="0" w:color="auto"/>
            <w:left w:val="none" w:sz="0" w:space="0" w:color="auto"/>
            <w:bottom w:val="none" w:sz="0" w:space="0" w:color="auto"/>
            <w:right w:val="none" w:sz="0" w:space="0" w:color="auto"/>
          </w:divBdr>
        </w:div>
      </w:divsChild>
    </w:div>
    <w:div w:id="1785341757">
      <w:bodyDiv w:val="1"/>
      <w:marLeft w:val="0"/>
      <w:marRight w:val="0"/>
      <w:marTop w:val="0"/>
      <w:marBottom w:val="0"/>
      <w:divBdr>
        <w:top w:val="none" w:sz="0" w:space="0" w:color="auto"/>
        <w:left w:val="none" w:sz="0" w:space="0" w:color="auto"/>
        <w:bottom w:val="none" w:sz="0" w:space="0" w:color="auto"/>
        <w:right w:val="none" w:sz="0" w:space="0" w:color="auto"/>
      </w:divBdr>
      <w:divsChild>
        <w:div w:id="244921760">
          <w:marLeft w:val="0"/>
          <w:marRight w:val="0"/>
          <w:marTop w:val="0"/>
          <w:marBottom w:val="0"/>
          <w:divBdr>
            <w:top w:val="none" w:sz="0" w:space="0" w:color="auto"/>
            <w:left w:val="none" w:sz="0" w:space="0" w:color="auto"/>
            <w:bottom w:val="none" w:sz="0" w:space="0" w:color="auto"/>
            <w:right w:val="none" w:sz="0" w:space="0" w:color="auto"/>
          </w:divBdr>
        </w:div>
        <w:div w:id="627859152">
          <w:marLeft w:val="0"/>
          <w:marRight w:val="0"/>
          <w:marTop w:val="0"/>
          <w:marBottom w:val="0"/>
          <w:divBdr>
            <w:top w:val="none" w:sz="0" w:space="0" w:color="auto"/>
            <w:left w:val="none" w:sz="0" w:space="0" w:color="auto"/>
            <w:bottom w:val="none" w:sz="0" w:space="0" w:color="auto"/>
            <w:right w:val="none" w:sz="0" w:space="0" w:color="auto"/>
          </w:divBdr>
          <w:divsChild>
            <w:div w:id="425731939">
              <w:marLeft w:val="0"/>
              <w:marRight w:val="0"/>
              <w:marTop w:val="0"/>
              <w:marBottom w:val="0"/>
              <w:divBdr>
                <w:top w:val="none" w:sz="0" w:space="0" w:color="auto"/>
                <w:left w:val="none" w:sz="0" w:space="0" w:color="auto"/>
                <w:bottom w:val="none" w:sz="0" w:space="0" w:color="auto"/>
                <w:right w:val="none" w:sz="0" w:space="0" w:color="auto"/>
              </w:divBdr>
              <w:divsChild>
                <w:div w:id="1461344603">
                  <w:marLeft w:val="0"/>
                  <w:marRight w:val="0"/>
                  <w:marTop w:val="0"/>
                  <w:marBottom w:val="0"/>
                  <w:divBdr>
                    <w:top w:val="none" w:sz="0" w:space="0" w:color="auto"/>
                    <w:left w:val="none" w:sz="0" w:space="0" w:color="auto"/>
                    <w:bottom w:val="none" w:sz="0" w:space="0" w:color="auto"/>
                    <w:right w:val="none" w:sz="0" w:space="0" w:color="auto"/>
                  </w:divBdr>
                </w:div>
                <w:div w:id="7349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7229">
      <w:bodyDiv w:val="1"/>
      <w:marLeft w:val="0"/>
      <w:marRight w:val="0"/>
      <w:marTop w:val="0"/>
      <w:marBottom w:val="0"/>
      <w:divBdr>
        <w:top w:val="none" w:sz="0" w:space="0" w:color="auto"/>
        <w:left w:val="none" w:sz="0" w:space="0" w:color="auto"/>
        <w:bottom w:val="none" w:sz="0" w:space="0" w:color="auto"/>
        <w:right w:val="none" w:sz="0" w:space="0" w:color="auto"/>
      </w:divBdr>
      <w:divsChild>
        <w:div w:id="2106146412">
          <w:marLeft w:val="0"/>
          <w:marRight w:val="0"/>
          <w:marTop w:val="0"/>
          <w:marBottom w:val="0"/>
          <w:divBdr>
            <w:top w:val="none" w:sz="0" w:space="0" w:color="auto"/>
            <w:left w:val="none" w:sz="0" w:space="0" w:color="auto"/>
            <w:bottom w:val="none" w:sz="0" w:space="0" w:color="auto"/>
            <w:right w:val="none" w:sz="0" w:space="0" w:color="auto"/>
          </w:divBdr>
        </w:div>
        <w:div w:id="178126994">
          <w:marLeft w:val="0"/>
          <w:marRight w:val="0"/>
          <w:marTop w:val="0"/>
          <w:marBottom w:val="0"/>
          <w:divBdr>
            <w:top w:val="none" w:sz="0" w:space="0" w:color="auto"/>
            <w:left w:val="none" w:sz="0" w:space="0" w:color="auto"/>
            <w:bottom w:val="none" w:sz="0" w:space="0" w:color="auto"/>
            <w:right w:val="none" w:sz="0" w:space="0" w:color="auto"/>
          </w:divBdr>
          <w:divsChild>
            <w:div w:id="1601451959">
              <w:marLeft w:val="0"/>
              <w:marRight w:val="0"/>
              <w:marTop w:val="0"/>
              <w:marBottom w:val="0"/>
              <w:divBdr>
                <w:top w:val="none" w:sz="0" w:space="0" w:color="auto"/>
                <w:left w:val="none" w:sz="0" w:space="0" w:color="auto"/>
                <w:bottom w:val="none" w:sz="0" w:space="0" w:color="auto"/>
                <w:right w:val="none" w:sz="0" w:space="0" w:color="auto"/>
              </w:divBdr>
              <w:divsChild>
                <w:div w:id="1436168156">
                  <w:marLeft w:val="0"/>
                  <w:marRight w:val="0"/>
                  <w:marTop w:val="0"/>
                  <w:marBottom w:val="0"/>
                  <w:divBdr>
                    <w:top w:val="none" w:sz="0" w:space="0" w:color="auto"/>
                    <w:left w:val="none" w:sz="0" w:space="0" w:color="auto"/>
                    <w:bottom w:val="none" w:sz="0" w:space="0" w:color="auto"/>
                    <w:right w:val="none" w:sz="0" w:space="0" w:color="auto"/>
                  </w:divBdr>
                </w:div>
                <w:div w:id="3794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50074">
      <w:bodyDiv w:val="1"/>
      <w:marLeft w:val="0"/>
      <w:marRight w:val="0"/>
      <w:marTop w:val="0"/>
      <w:marBottom w:val="0"/>
      <w:divBdr>
        <w:top w:val="none" w:sz="0" w:space="0" w:color="auto"/>
        <w:left w:val="none" w:sz="0" w:space="0" w:color="auto"/>
        <w:bottom w:val="none" w:sz="0" w:space="0" w:color="auto"/>
        <w:right w:val="none" w:sz="0" w:space="0" w:color="auto"/>
      </w:divBdr>
    </w:div>
    <w:div w:id="1989354792">
      <w:bodyDiv w:val="1"/>
      <w:marLeft w:val="0"/>
      <w:marRight w:val="0"/>
      <w:marTop w:val="0"/>
      <w:marBottom w:val="0"/>
      <w:divBdr>
        <w:top w:val="none" w:sz="0" w:space="0" w:color="auto"/>
        <w:left w:val="none" w:sz="0" w:space="0" w:color="auto"/>
        <w:bottom w:val="none" w:sz="0" w:space="0" w:color="auto"/>
        <w:right w:val="none" w:sz="0" w:space="0" w:color="auto"/>
      </w:divBdr>
      <w:divsChild>
        <w:div w:id="751009438">
          <w:marLeft w:val="0"/>
          <w:marRight w:val="0"/>
          <w:marTop w:val="0"/>
          <w:marBottom w:val="0"/>
          <w:divBdr>
            <w:top w:val="none" w:sz="0" w:space="0" w:color="auto"/>
            <w:left w:val="none" w:sz="0" w:space="0" w:color="auto"/>
            <w:bottom w:val="none" w:sz="0" w:space="0" w:color="auto"/>
            <w:right w:val="none" w:sz="0" w:space="0" w:color="auto"/>
          </w:divBdr>
        </w:div>
        <w:div w:id="331950926">
          <w:marLeft w:val="0"/>
          <w:marRight w:val="0"/>
          <w:marTop w:val="0"/>
          <w:marBottom w:val="0"/>
          <w:divBdr>
            <w:top w:val="none" w:sz="0" w:space="0" w:color="auto"/>
            <w:left w:val="none" w:sz="0" w:space="0" w:color="auto"/>
            <w:bottom w:val="none" w:sz="0" w:space="0" w:color="auto"/>
            <w:right w:val="none" w:sz="0" w:space="0" w:color="auto"/>
          </w:divBdr>
        </w:div>
      </w:divsChild>
    </w:div>
    <w:div w:id="2016107990">
      <w:bodyDiv w:val="1"/>
      <w:marLeft w:val="0"/>
      <w:marRight w:val="0"/>
      <w:marTop w:val="0"/>
      <w:marBottom w:val="0"/>
      <w:divBdr>
        <w:top w:val="none" w:sz="0" w:space="0" w:color="auto"/>
        <w:left w:val="none" w:sz="0" w:space="0" w:color="auto"/>
        <w:bottom w:val="none" w:sz="0" w:space="0" w:color="auto"/>
        <w:right w:val="none" w:sz="0" w:space="0" w:color="auto"/>
      </w:divBdr>
      <w:divsChild>
        <w:div w:id="1759204362">
          <w:marLeft w:val="0"/>
          <w:marRight w:val="0"/>
          <w:marTop w:val="0"/>
          <w:marBottom w:val="0"/>
          <w:divBdr>
            <w:top w:val="none" w:sz="0" w:space="0" w:color="auto"/>
            <w:left w:val="none" w:sz="0" w:space="0" w:color="auto"/>
            <w:bottom w:val="none" w:sz="0" w:space="0" w:color="auto"/>
            <w:right w:val="none" w:sz="0" w:space="0" w:color="auto"/>
          </w:divBdr>
        </w:div>
        <w:div w:id="52155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umet.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2533</Words>
  <Characters>14946</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Raška</dc:creator>
  <cp:keywords/>
  <dc:description/>
  <cp:lastModifiedBy>Stanislav Raška</cp:lastModifiedBy>
  <cp:revision>49</cp:revision>
  <cp:lastPrinted>2025-09-25T13:18:00Z</cp:lastPrinted>
  <dcterms:created xsi:type="dcterms:W3CDTF">2025-09-18T14:31:00Z</dcterms:created>
  <dcterms:modified xsi:type="dcterms:W3CDTF">2025-09-25T14:37:00Z</dcterms:modified>
</cp:coreProperties>
</file>